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S0055-01-2022-0014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Алексашина Арсена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Алексашин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22:0</w:t>
      </w:r>
      <w:r>
        <w:rPr>
          <w:rFonts w:ascii="Times New Roman" w:eastAsia="Times New Roman" w:hAnsi="Times New Roman" w:cs="Times New Roman"/>
        </w:rPr>
        <w:t xml:space="preserve">0, находясь по адресу: </w:t>
      </w:r>
      <w:r>
        <w:rPr>
          <w:rStyle w:val="cat-UserDefinedgrp-3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нанес побои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 нанес один удар </w:t>
      </w:r>
      <w:r>
        <w:rPr>
          <w:rFonts w:ascii="Times New Roman" w:eastAsia="Times New Roman" w:hAnsi="Times New Roman" w:cs="Times New Roman"/>
        </w:rPr>
        <w:t>кулаком правой руки</w:t>
      </w:r>
      <w:r>
        <w:rPr>
          <w:rFonts w:ascii="Times New Roman" w:eastAsia="Times New Roman" w:hAnsi="Times New Roman" w:cs="Times New Roman"/>
        </w:rPr>
        <w:t xml:space="preserve"> в область лица,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Алексашин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 в настоящее время с потерпевш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примирился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в настоящее время конфликт между ними исчерпан</w:t>
      </w:r>
      <w:r>
        <w:rPr>
          <w:rFonts w:ascii="Times New Roman" w:eastAsia="Times New Roman" w:hAnsi="Times New Roman" w:cs="Times New Roman"/>
        </w:rPr>
        <w:t xml:space="preserve">, претензий к </w:t>
      </w:r>
      <w:r>
        <w:rPr>
          <w:rFonts w:ascii="Times New Roman" w:eastAsia="Times New Roman" w:hAnsi="Times New Roman" w:cs="Times New Roman"/>
        </w:rPr>
        <w:t>Алексашину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</w:t>
      </w:r>
      <w:r>
        <w:rPr>
          <w:rFonts w:ascii="Times New Roman" w:eastAsia="Times New Roman" w:hAnsi="Times New Roman" w:cs="Times New Roman"/>
        </w:rPr>
        <w:t>, они примирились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Алексашина А.С.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032586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.06.2022г.; письменными объяснениями </w:t>
      </w:r>
      <w:r>
        <w:rPr>
          <w:rFonts w:ascii="Times New Roman" w:eastAsia="Times New Roman" w:hAnsi="Times New Roman" w:cs="Times New Roman"/>
        </w:rPr>
        <w:t>Алексашина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.06.2022;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Кармелюк</w:t>
      </w:r>
      <w:r>
        <w:rPr>
          <w:rFonts w:ascii="Times New Roman" w:eastAsia="Times New Roman" w:hAnsi="Times New Roman" w:cs="Times New Roman"/>
        </w:rPr>
        <w:t xml:space="preserve"> Е.В. </w:t>
      </w:r>
      <w:r>
        <w:rPr>
          <w:rFonts w:ascii="Times New Roman" w:eastAsia="Times New Roman" w:hAnsi="Times New Roman" w:cs="Times New Roman"/>
        </w:rPr>
        <w:t xml:space="preserve">от 07.06.2022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Кармелюк</w:t>
      </w:r>
      <w:r>
        <w:rPr>
          <w:rFonts w:ascii="Times New Roman" w:eastAsia="Times New Roman" w:hAnsi="Times New Roman" w:cs="Times New Roman"/>
        </w:rPr>
        <w:t xml:space="preserve"> Елены Витальевны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.2022; письменны</w:t>
      </w:r>
      <w:r>
        <w:rPr>
          <w:rFonts w:ascii="Times New Roman" w:eastAsia="Times New Roman" w:hAnsi="Times New Roman" w:cs="Times New Roman"/>
        </w:rPr>
        <w:t xml:space="preserve">ми объяснениями </w:t>
      </w:r>
      <w:r>
        <w:rPr>
          <w:rFonts w:ascii="Times New Roman" w:eastAsia="Times New Roman" w:hAnsi="Times New Roman" w:cs="Times New Roman"/>
        </w:rPr>
        <w:t>Кармелюк</w:t>
      </w:r>
      <w:r>
        <w:rPr>
          <w:rFonts w:ascii="Times New Roman" w:eastAsia="Times New Roman" w:hAnsi="Times New Roman" w:cs="Times New Roman"/>
        </w:rPr>
        <w:t xml:space="preserve"> Екатерины Витальевны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протоколом 8209 № 007752 от 07.06.2022 о доставлении лица, совершившего административное правонарушение; протоколом об административном задержании 8210 № 003326 от 07.06.2022 медицинской справкой ГБУЗ РК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ЦРБ» №2 от 07.06.2022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Алексашина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Алексашина Арсена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1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