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Авдюкова Евгения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.06.2022 года в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Авдюков Е.Г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</w:rPr>
        <w:t>нарушение речи</w:t>
      </w:r>
      <w:r>
        <w:rPr>
          <w:rFonts w:ascii="Times New Roman" w:eastAsia="Times New Roman" w:hAnsi="Times New Roman" w:cs="Times New Roman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Style w:val="cat-UserDefinedgrp-39rplc-21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0rplc-22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 xml:space="preserve">Строителей,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ВАЗ 2109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</w:rPr>
        <w:t>АР7288Е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Радионову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Авдюков Е.Г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о дате, месте и времени судебного заседания извещен надлежащим образом по адресу, указанному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</w:t>
      </w:r>
      <w:r>
        <w:rPr>
          <w:rFonts w:ascii="Times New Roman" w:eastAsia="Times New Roman" w:hAnsi="Times New Roman" w:cs="Times New Roman"/>
        </w:rPr>
        <w:t xml:space="preserve">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выводу о том, что 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Авдюкова Е.Г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154417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.06.2022 года в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Авдюков Е.Г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 признаками опьянения (нарушение речи</w:t>
      </w:r>
      <w:r>
        <w:rPr>
          <w:rFonts w:ascii="Times New Roman" w:eastAsia="Times New Roman" w:hAnsi="Times New Roman" w:cs="Times New Roman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Fonts w:ascii="Times New Roman" w:eastAsia="Times New Roman" w:hAnsi="Times New Roman" w:cs="Times New Roman"/>
        </w:rPr>
        <w:t>ВАЗ 2109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</w:rPr>
        <w:t>АР7288Е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 xml:space="preserve">Строителей,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отказался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 на месте</w:t>
      </w:r>
      <w:r>
        <w:rPr>
          <w:rFonts w:ascii="Times New Roman" w:eastAsia="Times New Roman" w:hAnsi="Times New Roman" w:cs="Times New Roman"/>
        </w:rPr>
        <w:t>, так же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Авдюковым Е.Г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АП № </w:t>
      </w:r>
      <w:r>
        <w:rPr>
          <w:rFonts w:ascii="Times New Roman" w:eastAsia="Times New Roman" w:hAnsi="Times New Roman" w:cs="Times New Roman"/>
        </w:rPr>
        <w:t>154417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протоколом 82 ОТ </w:t>
      </w:r>
      <w:r>
        <w:rPr>
          <w:rFonts w:ascii="Times New Roman" w:eastAsia="Times New Roman" w:hAnsi="Times New Roman" w:cs="Times New Roman"/>
        </w:rPr>
        <w:t>042352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г; </w:t>
      </w:r>
      <w:r>
        <w:rPr>
          <w:rFonts w:ascii="Times New Roman" w:eastAsia="Times New Roman" w:hAnsi="Times New Roman" w:cs="Times New Roman"/>
        </w:rPr>
        <w:t>протоколом 61 АК №</w:t>
      </w:r>
      <w:r>
        <w:rPr>
          <w:rFonts w:ascii="Times New Roman" w:eastAsia="Times New Roman" w:hAnsi="Times New Roman" w:cs="Times New Roman"/>
        </w:rPr>
        <w:t>619579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.06.2022;</w:t>
      </w:r>
      <w:r>
        <w:rPr>
          <w:rFonts w:ascii="Times New Roman" w:eastAsia="Times New Roman" w:hAnsi="Times New Roman" w:cs="Times New Roman"/>
        </w:rPr>
        <w:t xml:space="preserve"> поиском ТС Госавтоинспекции МВД России; </w:t>
      </w:r>
      <w:r>
        <w:rPr>
          <w:rFonts w:ascii="Times New Roman" w:eastAsia="Times New Roman" w:hAnsi="Times New Roman" w:cs="Times New Roman"/>
        </w:rPr>
        <w:t xml:space="preserve">письменными объяснениями привлекаемого лица от 04.06.2022, а также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Авдюкова Е.Г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нарушение речи</w:t>
      </w:r>
      <w:r>
        <w:rPr>
          <w:rFonts w:ascii="Times New Roman" w:eastAsia="Times New Roman" w:hAnsi="Times New Roman" w:cs="Times New Roman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619579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Авдюков Е.Г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</w:t>
      </w:r>
      <w:r>
        <w:rPr>
          <w:rFonts w:ascii="Times New Roman" w:eastAsia="Times New Roman" w:hAnsi="Times New Roman" w:cs="Times New Roman"/>
        </w:rPr>
        <w:t xml:space="preserve">медицинского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Авдюкова Е.Г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Авдюкова Е.Г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Авдюкова Е.Г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Авдюкова Е.Г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Авдюкову Е.Г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Авдюкова Е.Г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Авдюкова Е.Г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Авдюкова Е.Г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Авдюкова Е.Г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соответствии со ст. </w:t>
      </w:r>
      <w:r>
        <w:rPr>
          <w:rFonts w:ascii="Times New Roman" w:eastAsia="Times New Roman" w:hAnsi="Times New Roman" w:cs="Times New Roman"/>
        </w:rPr>
        <w:t xml:space="preserve">ст. 4.2, </w:t>
      </w:r>
      <w:r>
        <w:rPr>
          <w:rFonts w:ascii="Times New Roman" w:eastAsia="Times New Roman" w:hAnsi="Times New Roman" w:cs="Times New Roman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Авдюкова Евгения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5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УФК по Республике Крым (УМВД России по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имферополю</w:t>
      </w:r>
      <w:r>
        <w:rPr>
          <w:rFonts w:ascii="Times New Roman" w:eastAsia="Times New Roman" w:hAnsi="Times New Roman" w:cs="Times New Roman"/>
        </w:rPr>
        <w:t xml:space="preserve">), КПП 910201001, ИНН 9102003230, ОКТМО 35701000, счет получателя платежа 03100643000000017500 в Отделение Республика Крым Банка России, БИК 013510002,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40102810645370000035, КБК 18811601123010001140, УИН </w:t>
      </w:r>
      <w:r>
        <w:rPr>
          <w:rFonts w:ascii="Times New Roman" w:eastAsia="Times New Roman" w:hAnsi="Times New Roman" w:cs="Times New Roman"/>
        </w:rPr>
        <w:t>1881049122500000</w:t>
      </w:r>
      <w:r>
        <w:rPr>
          <w:rFonts w:ascii="Times New Roman" w:eastAsia="Times New Roman" w:hAnsi="Times New Roman" w:cs="Times New Roman"/>
        </w:rPr>
        <w:t>3571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3">
    <w:name w:val="cat-UserDefined grp-38 rplc-13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0rplc-22">
    <w:name w:val="cat-UserDefined grp-40 rplc-22"/>
    <w:basedOn w:val="DefaultParagraphFont"/>
  </w:style>
  <w:style w:type="character" w:customStyle="1" w:styleId="cat-UserDefinedgrp-41rplc-59">
    <w:name w:val="cat-UserDefined grp-41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