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91MS005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Мухтарова Рустама </w:t>
      </w:r>
      <w:r>
        <w:rPr>
          <w:rFonts w:ascii="Times New Roman" w:eastAsia="Times New Roman" w:hAnsi="Times New Roman" w:cs="Times New Roman"/>
          <w:b/>
          <w:bCs/>
        </w:rPr>
        <w:t>Фуркатовича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13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.06.2022 года 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Мухтаров Р.Ф.</w:t>
      </w:r>
      <w:r>
        <w:rPr>
          <w:rFonts w:ascii="Times New Roman" w:eastAsia="Times New Roman" w:hAnsi="Times New Roman" w:cs="Times New Roman"/>
        </w:rPr>
        <w:t xml:space="preserve"> с признаками опьянения (</w:t>
      </w:r>
      <w:r>
        <w:rPr>
          <w:rFonts w:ascii="Times New Roman" w:eastAsia="Times New Roman" w:hAnsi="Times New Roman" w:cs="Times New Roman"/>
        </w:rPr>
        <w:t>нарушение речи</w:t>
      </w:r>
      <w:r>
        <w:rPr>
          <w:rFonts w:ascii="Times New Roman" w:eastAsia="Times New Roman" w:hAnsi="Times New Roman" w:cs="Times New Roman"/>
        </w:rPr>
        <w:t>, 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 xml:space="preserve">), будучи отстраненным от управления транспортным средством – </w:t>
      </w:r>
      <w:r>
        <w:rPr>
          <w:rStyle w:val="cat-UserDefinedgrp-41rplc-22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Style w:val="cat-UserDefinedgrp-42rplc-2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Полтавка</w:t>
      </w:r>
      <w:r>
        <w:rPr>
          <w:rFonts w:ascii="Times New Roman" w:eastAsia="Times New Roman" w:hAnsi="Times New Roman" w:cs="Times New Roman"/>
        </w:rPr>
        <w:t xml:space="preserve">, ул. </w:t>
      </w:r>
      <w:r>
        <w:rPr>
          <w:rFonts w:ascii="Times New Roman" w:eastAsia="Times New Roman" w:hAnsi="Times New Roman" w:cs="Times New Roman"/>
        </w:rPr>
        <w:t>Привокзальная</w:t>
      </w:r>
      <w:r>
        <w:rPr>
          <w:rFonts w:ascii="Times New Roman" w:eastAsia="Times New Roman" w:hAnsi="Times New Roman" w:cs="Times New Roman"/>
        </w:rPr>
        <w:t xml:space="preserve">, д.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,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ВАЗ 21124, </w:t>
      </w:r>
      <w:r>
        <w:rPr>
          <w:rFonts w:ascii="Times New Roman" w:eastAsia="Times New Roman" w:hAnsi="Times New Roman" w:cs="Times New Roman"/>
        </w:rPr>
        <w:t>государственный регистрационный знак А195ТР82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Style w:val="cat-UserDefinedgrp-43rplc-2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Мухтаров Р.Ф.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суду пояснил, что </w:t>
      </w:r>
      <w:r>
        <w:rPr>
          <w:rFonts w:ascii="Times New Roman" w:eastAsia="Times New Roman" w:hAnsi="Times New Roman" w:cs="Times New Roman"/>
        </w:rPr>
        <w:t xml:space="preserve">действительно отказался от прохождения освидетельствования на состояние алкогольного опьянения на месте и от прохождения медицинского </w:t>
      </w:r>
      <w:r>
        <w:rPr>
          <w:rFonts w:ascii="Times New Roman" w:eastAsia="Times New Roman" w:hAnsi="Times New Roman" w:cs="Times New Roman"/>
        </w:rPr>
        <w:t>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 xml:space="preserve"> в медицинском учреждении, так как накануне плохо себя чувствовал и употреблял лекарства, боялся результатов освидетельствования, на вопрос суда пояснил, что </w:t>
      </w:r>
      <w:r>
        <w:rPr>
          <w:rFonts w:ascii="Times New Roman" w:eastAsia="Times New Roman" w:hAnsi="Times New Roman" w:cs="Times New Roman"/>
        </w:rPr>
        <w:t xml:space="preserve">какого-либо давления </w:t>
      </w:r>
      <w:r>
        <w:rPr>
          <w:rFonts w:ascii="Times New Roman" w:eastAsia="Times New Roman" w:hAnsi="Times New Roman" w:cs="Times New Roman"/>
        </w:rPr>
        <w:t>на него со стороны сотрудников ГИБДД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оказывалось</w:t>
      </w:r>
      <w:r>
        <w:rPr>
          <w:rFonts w:ascii="Times New Roman" w:eastAsia="Times New Roman" w:hAnsi="Times New Roman" w:cs="Times New Roman"/>
        </w:rPr>
        <w:t xml:space="preserve">, решение об отказе от </w:t>
      </w:r>
      <w:r>
        <w:rPr>
          <w:rFonts w:ascii="Times New Roman" w:eastAsia="Times New Roman" w:hAnsi="Times New Roman" w:cs="Times New Roman"/>
        </w:rPr>
        <w:t>прохождения медицинского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освидетельствования</w:t>
      </w:r>
      <w:r>
        <w:rPr>
          <w:rFonts w:ascii="Times New Roman" w:eastAsia="Times New Roman" w:hAnsi="Times New Roman" w:cs="Times New Roman"/>
        </w:rPr>
        <w:t xml:space="preserve"> он принял самостоятельно.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Свидетель – старший </w:t>
      </w:r>
      <w:r>
        <w:rPr>
          <w:rFonts w:ascii="Times New Roman" w:eastAsia="Times New Roman" w:hAnsi="Times New Roman" w:cs="Times New Roman"/>
        </w:rPr>
        <w:t xml:space="preserve">инспектор </w:t>
      </w:r>
      <w:r>
        <w:rPr>
          <w:rFonts w:ascii="Times New Roman" w:eastAsia="Times New Roman" w:hAnsi="Times New Roman" w:cs="Times New Roman"/>
        </w:rPr>
        <w:t>взвода №2 ОС Р</w:t>
      </w:r>
      <w:r>
        <w:rPr>
          <w:rFonts w:ascii="Times New Roman" w:eastAsia="Times New Roman" w:hAnsi="Times New Roman" w:cs="Times New Roman"/>
        </w:rPr>
        <w:t xml:space="preserve">ДПС ГИБДД МВД </w:t>
      </w:r>
      <w:r>
        <w:rPr>
          <w:rFonts w:ascii="Times New Roman" w:eastAsia="Times New Roman" w:hAnsi="Times New Roman" w:cs="Times New Roman"/>
        </w:rPr>
        <w:t xml:space="preserve">России </w:t>
      </w:r>
      <w:r>
        <w:rPr>
          <w:rFonts w:ascii="Times New Roman" w:eastAsia="Times New Roman" w:hAnsi="Times New Roman" w:cs="Times New Roman"/>
        </w:rPr>
        <w:t>по Республик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Крым </w:t>
      </w:r>
      <w:r>
        <w:rPr>
          <w:rFonts w:ascii="Times New Roman" w:eastAsia="Times New Roman" w:hAnsi="Times New Roman" w:cs="Times New Roman"/>
        </w:rPr>
        <w:t>старший лейтенант полиции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Котов Р.Ю</w:t>
      </w:r>
      <w:r>
        <w:rPr>
          <w:rFonts w:ascii="Times New Roman" w:eastAsia="Times New Roman" w:hAnsi="Times New Roman" w:cs="Times New Roman"/>
        </w:rPr>
        <w:t>., составивший протокол об административном правонарушении пояснил, что</w:t>
      </w:r>
      <w:r>
        <w:rPr>
          <w:rFonts w:ascii="Times New Roman" w:eastAsia="Times New Roman" w:hAnsi="Times New Roman" w:cs="Times New Roman"/>
        </w:rPr>
        <w:t xml:space="preserve"> 05.06.2022 </w:t>
      </w:r>
      <w:r>
        <w:rPr>
          <w:rFonts w:ascii="Times New Roman" w:eastAsia="Times New Roman" w:hAnsi="Times New Roman" w:cs="Times New Roman"/>
        </w:rPr>
        <w:t xml:space="preserve">был остановлен автомобиль, которым управлял </w:t>
      </w:r>
      <w:r>
        <w:rPr>
          <w:rFonts w:ascii="Times New Roman" w:eastAsia="Times New Roman" w:hAnsi="Times New Roman" w:cs="Times New Roman"/>
        </w:rPr>
        <w:t>Мухтаров Р.Ф.</w:t>
      </w:r>
      <w:r>
        <w:rPr>
          <w:rFonts w:ascii="Times New Roman" w:eastAsia="Times New Roman" w:hAnsi="Times New Roman" w:cs="Times New Roman"/>
        </w:rPr>
        <w:t>, при наличии оснований полагать, что водитель находится в состоянии опьянения, поскольку у него было резкое изменение окраски кожных покровов лица, он был отстранен от управления</w:t>
      </w:r>
      <w:r>
        <w:rPr>
          <w:rFonts w:ascii="Times New Roman" w:eastAsia="Times New Roman" w:hAnsi="Times New Roman" w:cs="Times New Roman"/>
        </w:rPr>
        <w:t xml:space="preserve"> транспортным средством и ему было предложено пройти освидетельствование на состояние алкогольного опьянения на месте остановки транспортного средства,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 </w:t>
      </w:r>
      <w:r>
        <w:rPr>
          <w:rFonts w:ascii="Times New Roman" w:eastAsia="Times New Roman" w:hAnsi="Times New Roman" w:cs="Times New Roman"/>
        </w:rPr>
        <w:t>видозапись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Мухтаров Р.Ф.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освидетельствования на месте и от </w:t>
      </w:r>
      <w:r>
        <w:rPr>
          <w:rFonts w:ascii="Times New Roman" w:eastAsia="Times New Roman" w:hAnsi="Times New Roman" w:cs="Times New Roman"/>
        </w:rPr>
        <w:t xml:space="preserve">прохождения </w:t>
      </w:r>
      <w:r>
        <w:rPr>
          <w:rFonts w:ascii="Times New Roman" w:eastAsia="Times New Roman" w:hAnsi="Times New Roman" w:cs="Times New Roman"/>
        </w:rPr>
        <w:t>медицинско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освидетельствовани</w:t>
      </w:r>
      <w:r>
        <w:rPr>
          <w:rFonts w:ascii="Times New Roman" w:eastAsia="Times New Roman" w:hAnsi="Times New Roman" w:cs="Times New Roman"/>
        </w:rPr>
        <w:t>я на состояние опьянения в медицинском учреждении</w:t>
      </w:r>
      <w:r>
        <w:rPr>
          <w:rFonts w:ascii="Times New Roman" w:eastAsia="Times New Roman" w:hAnsi="Times New Roman" w:cs="Times New Roman"/>
        </w:rPr>
        <w:t xml:space="preserve">. Материал оформлялся под видеозапись, при этом копии протоколов были вручены сразу, </w:t>
      </w:r>
      <w:r>
        <w:rPr>
          <w:rFonts w:ascii="Times New Roman" w:eastAsia="Times New Roman" w:hAnsi="Times New Roman" w:cs="Times New Roman"/>
        </w:rPr>
        <w:t xml:space="preserve">подписаны водителем без замечаний, </w:t>
      </w:r>
      <w:r>
        <w:rPr>
          <w:rFonts w:ascii="Times New Roman" w:eastAsia="Times New Roman" w:hAnsi="Times New Roman" w:cs="Times New Roman"/>
        </w:rPr>
        <w:t xml:space="preserve">транспортное средство не задерживалось, а было передан </w:t>
      </w:r>
      <w:r>
        <w:rPr>
          <w:rFonts w:ascii="Times New Roman" w:eastAsia="Times New Roman" w:hAnsi="Times New Roman" w:cs="Times New Roman"/>
        </w:rPr>
        <w:t>другому водителю под расписку</w:t>
      </w:r>
      <w:r>
        <w:rPr>
          <w:rFonts w:ascii="Times New Roman" w:eastAsia="Times New Roman" w:hAnsi="Times New Roman" w:cs="Times New Roman"/>
        </w:rPr>
        <w:t xml:space="preserve">, все </w:t>
      </w:r>
      <w:r>
        <w:rPr>
          <w:rFonts w:ascii="Times New Roman" w:eastAsia="Times New Roman" w:hAnsi="Times New Roman" w:cs="Times New Roman"/>
        </w:rPr>
        <w:t>права</w:t>
      </w:r>
      <w:r>
        <w:rPr>
          <w:rFonts w:ascii="Times New Roman" w:eastAsia="Times New Roman" w:hAnsi="Times New Roman" w:cs="Times New Roman"/>
        </w:rPr>
        <w:t xml:space="preserve"> в том числе </w:t>
      </w:r>
      <w:r>
        <w:rPr>
          <w:rFonts w:ascii="Times New Roman" w:eastAsia="Times New Roman" w:hAnsi="Times New Roman" w:cs="Times New Roman"/>
        </w:rPr>
        <w:t xml:space="preserve">последствия отказа от выполнения законного требования сотрудника полиции предусмотренные ч.1 ст.12.26 КоАП РФ </w:t>
      </w:r>
      <w:r>
        <w:rPr>
          <w:rFonts w:ascii="Times New Roman" w:eastAsia="Times New Roman" w:hAnsi="Times New Roman" w:cs="Times New Roman"/>
        </w:rPr>
        <w:t>Мухтаров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Р.Ф.</w:t>
      </w:r>
      <w:r>
        <w:rPr>
          <w:rFonts w:ascii="Times New Roman" w:eastAsia="Times New Roman" w:hAnsi="Times New Roman" w:cs="Times New Roman"/>
        </w:rPr>
        <w:t xml:space="preserve"> были разъяснены.</w:t>
      </w:r>
    </w:p>
    <w:p>
      <w:pPr>
        <w:pStyle w:val="Heading1"/>
        <w:keepNext w:val="0"/>
        <w:spacing w:before="0" w:after="0"/>
        <w:ind w:firstLine="709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Судья, выслушав Мухтаров</w:t>
      </w:r>
      <w:r>
        <w:rPr>
          <w:b w:val="0"/>
          <w:bCs w:val="0"/>
          <w:i w:val="0"/>
          <w:sz w:val="24"/>
          <w:szCs w:val="24"/>
        </w:rPr>
        <w:t>а</w:t>
      </w:r>
      <w:r>
        <w:rPr>
          <w:b w:val="0"/>
          <w:bCs w:val="0"/>
          <w:i w:val="0"/>
          <w:sz w:val="24"/>
          <w:szCs w:val="24"/>
        </w:rPr>
        <w:t xml:space="preserve"> Р.Ф., допросив свидетеля - </w:t>
      </w:r>
      <w:r>
        <w:rPr>
          <w:b w:val="0"/>
          <w:bCs w:val="0"/>
          <w:i w:val="0"/>
          <w:sz w:val="24"/>
          <w:szCs w:val="24"/>
        </w:rPr>
        <w:t>старш</w:t>
      </w:r>
      <w:r>
        <w:rPr>
          <w:b w:val="0"/>
          <w:bCs w:val="0"/>
          <w:i w:val="0"/>
          <w:sz w:val="24"/>
          <w:szCs w:val="24"/>
        </w:rPr>
        <w:t>его</w:t>
      </w:r>
      <w:r>
        <w:rPr>
          <w:b w:val="0"/>
          <w:bCs w:val="0"/>
          <w:i w:val="0"/>
          <w:sz w:val="24"/>
          <w:szCs w:val="24"/>
        </w:rPr>
        <w:t xml:space="preserve"> инспектор</w:t>
      </w:r>
      <w:r>
        <w:rPr>
          <w:b w:val="0"/>
          <w:bCs w:val="0"/>
          <w:i w:val="0"/>
          <w:sz w:val="24"/>
          <w:szCs w:val="24"/>
        </w:rPr>
        <w:t>а</w:t>
      </w:r>
      <w:r>
        <w:rPr>
          <w:b w:val="0"/>
          <w:bCs w:val="0"/>
          <w:i w:val="0"/>
          <w:sz w:val="24"/>
          <w:szCs w:val="24"/>
        </w:rPr>
        <w:t xml:space="preserve"> взвода №2 ОС РДПС ГИБДД МВД России по Республике Крым старш</w:t>
      </w:r>
      <w:r>
        <w:rPr>
          <w:b w:val="0"/>
          <w:bCs w:val="0"/>
          <w:i w:val="0"/>
          <w:sz w:val="24"/>
          <w:szCs w:val="24"/>
        </w:rPr>
        <w:t>его</w:t>
      </w:r>
      <w:r>
        <w:rPr>
          <w:b w:val="0"/>
          <w:bCs w:val="0"/>
          <w:i w:val="0"/>
          <w:sz w:val="24"/>
          <w:szCs w:val="24"/>
        </w:rPr>
        <w:t xml:space="preserve"> лейтенант</w:t>
      </w:r>
      <w:r>
        <w:rPr>
          <w:b w:val="0"/>
          <w:bCs w:val="0"/>
          <w:i w:val="0"/>
          <w:sz w:val="24"/>
          <w:szCs w:val="24"/>
        </w:rPr>
        <w:t>а</w:t>
      </w:r>
      <w:r>
        <w:rPr>
          <w:b w:val="0"/>
          <w:bCs w:val="0"/>
          <w:i w:val="0"/>
          <w:sz w:val="24"/>
          <w:szCs w:val="24"/>
        </w:rPr>
        <w:t xml:space="preserve"> полиции Котов</w:t>
      </w:r>
      <w:r>
        <w:rPr>
          <w:b w:val="0"/>
          <w:bCs w:val="0"/>
          <w:i w:val="0"/>
          <w:sz w:val="24"/>
          <w:szCs w:val="24"/>
        </w:rPr>
        <w:t>а</w:t>
      </w:r>
      <w:r>
        <w:rPr>
          <w:b w:val="0"/>
          <w:bCs w:val="0"/>
          <w:i w:val="0"/>
          <w:sz w:val="24"/>
          <w:szCs w:val="24"/>
        </w:rPr>
        <w:t xml:space="preserve"> Р.Ю.</w:t>
      </w:r>
      <w:r>
        <w:rPr>
          <w:b w:val="0"/>
          <w:bCs w:val="0"/>
          <w:i w:val="0"/>
          <w:sz w:val="24"/>
          <w:szCs w:val="24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154300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05.06.2022 года в 21 часов 25 минут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Мухтаров Р.Ф.</w:t>
      </w:r>
      <w:r>
        <w:rPr>
          <w:rFonts w:ascii="Times New Roman" w:eastAsia="Times New Roman" w:hAnsi="Times New Roman" w:cs="Times New Roman"/>
        </w:rPr>
        <w:t xml:space="preserve"> с признаками опьянения (нарушение речи, резкое изменение окраски кожных покровов лица), будучи отстраненным от управления транспортным средством – ВАЗ 21124, </w:t>
      </w:r>
      <w:r>
        <w:rPr>
          <w:rFonts w:ascii="Times New Roman" w:eastAsia="Times New Roman" w:hAnsi="Times New Roman" w:cs="Times New Roman"/>
        </w:rPr>
        <w:t>государственный регистрационный знак А195ТР82</w:t>
      </w:r>
      <w:r>
        <w:rPr>
          <w:rFonts w:ascii="Times New Roman" w:eastAsia="Times New Roman" w:hAnsi="Times New Roman" w:cs="Times New Roman"/>
        </w:rPr>
        <w:t xml:space="preserve">, находясь </w:t>
      </w:r>
      <w:r>
        <w:rPr>
          <w:rFonts w:ascii="Times New Roman" w:eastAsia="Times New Roman" w:hAnsi="Times New Roman" w:cs="Times New Roman"/>
        </w:rPr>
        <w:t xml:space="preserve">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Полтавка</w:t>
      </w:r>
      <w:r>
        <w:rPr>
          <w:rFonts w:ascii="Times New Roman" w:eastAsia="Times New Roman" w:hAnsi="Times New Roman" w:cs="Times New Roman"/>
        </w:rPr>
        <w:t>, ул. Привокзальная, д. 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отказался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 xml:space="preserve"> на месте</w:t>
      </w:r>
      <w:r>
        <w:rPr>
          <w:rFonts w:ascii="Times New Roman" w:eastAsia="Times New Roman" w:hAnsi="Times New Roman" w:cs="Times New Roman"/>
        </w:rPr>
        <w:t>, так же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Мухтаров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Р.Ф.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АП № </w:t>
      </w:r>
      <w:r>
        <w:rPr>
          <w:rFonts w:ascii="Times New Roman" w:eastAsia="Times New Roman" w:hAnsi="Times New Roman" w:cs="Times New Roman"/>
        </w:rPr>
        <w:t>154300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протоколом 82 ОТ </w:t>
      </w:r>
      <w:r>
        <w:rPr>
          <w:rFonts w:ascii="Times New Roman" w:eastAsia="Times New Roman" w:hAnsi="Times New Roman" w:cs="Times New Roman"/>
        </w:rPr>
        <w:t>039114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г; </w:t>
      </w:r>
      <w:r>
        <w:rPr>
          <w:rFonts w:ascii="Times New Roman" w:eastAsia="Times New Roman" w:hAnsi="Times New Roman" w:cs="Times New Roman"/>
        </w:rPr>
        <w:t>протоколом 61 АК №</w:t>
      </w:r>
      <w:r>
        <w:rPr>
          <w:rFonts w:ascii="Times New Roman" w:eastAsia="Times New Roman" w:hAnsi="Times New Roman" w:cs="Times New Roman"/>
        </w:rPr>
        <w:t>614272</w:t>
      </w:r>
      <w:r>
        <w:rPr>
          <w:rFonts w:ascii="Times New Roman" w:eastAsia="Times New Roman" w:hAnsi="Times New Roman" w:cs="Times New Roman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.06.2022;</w:t>
      </w:r>
      <w:r>
        <w:rPr>
          <w:rFonts w:ascii="Times New Roman" w:eastAsia="Times New Roman" w:hAnsi="Times New Roman" w:cs="Times New Roman"/>
        </w:rPr>
        <w:t xml:space="preserve"> поиском ТС Госавтоинспекции МВД России; </w:t>
      </w:r>
      <w:r>
        <w:rPr>
          <w:rFonts w:ascii="Times New Roman" w:eastAsia="Times New Roman" w:hAnsi="Times New Roman" w:cs="Times New Roman"/>
        </w:rPr>
        <w:t>справками базы данных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ДПС ГИБДД МВД по РК; 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Мухтаров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нарушение речи</w:t>
      </w:r>
      <w:r>
        <w:rPr>
          <w:rFonts w:ascii="Times New Roman" w:eastAsia="Times New Roman" w:hAnsi="Times New Roman" w:cs="Times New Roman"/>
        </w:rPr>
        <w:t>, 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>614272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Мухтаров Р.Ф.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отказался от прохождения </w:t>
      </w:r>
      <w:r>
        <w:rPr>
          <w:rFonts w:ascii="Times New Roman" w:eastAsia="Times New Roman" w:hAnsi="Times New Roman" w:cs="Times New Roman"/>
        </w:rPr>
        <w:t xml:space="preserve">медицинского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Мухтаров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Мухтаров Р.Ф.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>Мухтаров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Мухтарова Р.Ф.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Мухтаров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Р.Ф.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Мухтаров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Мухтаров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Мухтаров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Мухтаров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Мухтаров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Мухтарова Рустама </w:t>
      </w:r>
      <w:r>
        <w:rPr>
          <w:rFonts w:ascii="Times New Roman" w:eastAsia="Times New Roman" w:hAnsi="Times New Roman" w:cs="Times New Roman"/>
          <w:b/>
          <w:bCs/>
        </w:rPr>
        <w:t>Фуркатовича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4rplc-69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45rplc-7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3">
    <w:name w:val="cat-UserDefined grp-40 rplc-13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UserDefinedgrp-42rplc-24">
    <w:name w:val="cat-UserDefined grp-42 rplc-24"/>
    <w:basedOn w:val="DefaultParagraphFont"/>
  </w:style>
  <w:style w:type="character" w:customStyle="1" w:styleId="cat-UserDefinedgrp-43rplc-29">
    <w:name w:val="cat-UserDefined grp-43 rplc-29"/>
    <w:basedOn w:val="DefaultParagraphFont"/>
  </w:style>
  <w:style w:type="character" w:customStyle="1" w:styleId="cat-UserDefinedgrp-44rplc-69">
    <w:name w:val="cat-UserDefined grp-44 rplc-69"/>
    <w:basedOn w:val="DefaultParagraphFont"/>
  </w:style>
  <w:style w:type="character" w:customStyle="1" w:styleId="cat-UserDefinedgrp-45rplc-71">
    <w:name w:val="cat-UserDefined grp-45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