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5-55-26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0055-01-2019-00086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-9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 сентября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Рустема </w:t>
      </w:r>
      <w:r>
        <w:rPr>
          <w:rFonts w:ascii="Times New Roman" w:eastAsia="Times New Roman" w:hAnsi="Times New Roman" w:cs="Times New Roman"/>
          <w:sz w:val="27"/>
          <w:szCs w:val="27"/>
        </w:rPr>
        <w:t>Фикретовича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женатого, имеющего на иждивении троих несовершеннолетних детей, работающего в должности плотника в ООО «</w:t>
      </w:r>
      <w:r>
        <w:rPr>
          <w:rFonts w:ascii="Times New Roman" w:eastAsia="Times New Roman" w:hAnsi="Times New Roman" w:cs="Times New Roman"/>
          <w:sz w:val="28"/>
          <w:szCs w:val="28"/>
        </w:rPr>
        <w:t>Владоград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Р.Ф. не уплатил административный штраф в размере 500,00 руб., наложенный постановлением серии № 18810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8219</w:t>
      </w:r>
      <w:r>
        <w:rPr>
          <w:rFonts w:ascii="Times New Roman" w:eastAsia="Times New Roman" w:hAnsi="Times New Roman" w:cs="Times New Roman"/>
          <w:sz w:val="27"/>
          <w:szCs w:val="27"/>
        </w:rPr>
        <w:t>0000806044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Мамутов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Р.Ф. вину по указанному факту не отрицал, пояснил, что не уплатил штраф, так как утерял копию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82АП № 02131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28 сентября 2019 года,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18810082190000806044 от 30 апреля 2019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наложении административного штрафа в размере 500,00 руб.,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.2019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 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Мамутов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Р.Ф. он не обжаловал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 привлечении его к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ративной ответственности по ч.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постановления серии </w:t>
      </w:r>
      <w:r>
        <w:rPr>
          <w:rFonts w:ascii="Times New Roman" w:eastAsia="Times New Roman" w:hAnsi="Times New Roman" w:cs="Times New Roman"/>
          <w:sz w:val="27"/>
          <w:szCs w:val="27"/>
        </w:rPr>
        <w:t>18810082190000806044 от 30 апреля 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следовательно, ш</w:t>
      </w:r>
      <w:r>
        <w:rPr>
          <w:rFonts w:ascii="Times New Roman" w:eastAsia="Times New Roman" w:hAnsi="Times New Roman" w:cs="Times New Roman"/>
          <w:sz w:val="27"/>
          <w:szCs w:val="27"/>
        </w:rPr>
        <w:t>естидесятидневный срок истек – 10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.2019 года.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Рустема </w:t>
      </w:r>
      <w:r>
        <w:rPr>
          <w:rFonts w:ascii="Times New Roman" w:eastAsia="Times New Roman" w:hAnsi="Times New Roman" w:cs="Times New Roman"/>
          <w:sz w:val="27"/>
          <w:szCs w:val="27"/>
        </w:rPr>
        <w:t>Фикретовича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1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3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рублей (одна тысячи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18810491192000002</w:t>
      </w:r>
      <w:r>
        <w:rPr>
          <w:rFonts w:ascii="Times New Roman" w:eastAsia="Times New Roman" w:hAnsi="Times New Roman" w:cs="Times New Roman"/>
          <w:sz w:val="27"/>
          <w:szCs w:val="27"/>
        </w:rPr>
        <w:t>797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ExternalSystemDefinedgrp-31rplc-33">
    <w:name w:val="cat-ExternalSystemDefined grp-31 rplc-33"/>
    <w:basedOn w:val="DefaultParagraphFont"/>
  </w:style>
  <w:style w:type="character" w:customStyle="1" w:styleId="cat-PassportDatagrp-22rplc-34">
    <w:name w:val="cat-PassportData grp-2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