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№5-55-265/2017</w:t>
      </w:r>
    </w:p>
    <w:p w:rsidR="00A77B3E">
      <w:r>
        <w:t>ПОСТАНОВЛЕНИЕ</w:t>
      </w:r>
    </w:p>
    <w:p w:rsidR="00A77B3E"/>
    <w:p w:rsidR="00A77B3E">
      <w:r>
        <w:t xml:space="preserve">21 ноября 2017 года                                                      пгт.Красногвардейское </w:t>
      </w:r>
    </w:p>
    <w:p w:rsidR="00A77B3E">
      <w:r>
        <w:t xml:space="preserve"> </w:t>
      </w:r>
    </w:p>
    <w:p w:rsidR="00A77B3E">
      <w:r>
        <w:t>Мировой судья  судебного участка №55 Красногвардейского судебного района Просолов В.В.,</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ст.15.6 КоАП РФ, в отношении главного бухгалтера Общества с ограниченной ответственностью «Гермес АРК» Сачковой Татьяны Степановны, зарегистрированной по адресу адрес, юридический адрес организации: адрес,</w:t>
      </w:r>
    </w:p>
    <w:p w:rsidR="00A77B3E"/>
    <w:p w:rsidR="00A77B3E">
      <w:r>
        <w:t>установил:</w:t>
      </w:r>
    </w:p>
    <w:p w:rsidR="00A77B3E">
      <w:r>
        <w:t xml:space="preserve">Сачковой Т.С. являясь главным бухгалтером Общества с ограниченной ответственностью «Гермес АРК»,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налогового расчета по авансовому платежу по налогу на имущество организаций за полугодие 2016 г. </w:t>
      </w:r>
    </w:p>
    <w:p w:rsidR="00A77B3E">
      <w:r>
        <w:t xml:space="preserve">В ходе рассмотрения дела Сачкова Т.С. вину в совершенном правонарушении признала полностью.  </w:t>
      </w:r>
    </w:p>
    <w:p w:rsidR="00A77B3E">
      <w:r>
        <w:t xml:space="preserve">Судья, выслушав пояснения правонарушителя, исследовав в совокупности материалы дела об административном правонарушении, приходит к выводу о том, что вина главного бухгалтера Общества с ограниченной ответственностью «Гермес АРК» Сачковой Т.С.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В соответствии с положениями статьи 346.2 и 346.3 главы 26.1 Налогового Кодекса Российской Федерации предприятие подало Уведомление № 357 от 23.01.2015 г. о переходе на систему налогообложения для сельскохозяйственных товаропроизводителей с даты постановки на учет в налоговом органе, т.е. с 28.10.2014г.</w:t>
      </w:r>
    </w:p>
    <w:p w:rsidR="00A77B3E">
      <w:r>
        <w:t>Согласно ст. 346.2 Кодекса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rsidR="00A77B3E">
      <w:r>
        <w:t>В результате проведенного анализа движения денежных средств на счетах организации. Межрайонной ИФНС России №1 по Республике Крым выявлено несоответствие требованиям п.2 ст. 346.2 НК РФ, что влечет за собой утрату права на применение единого сельскохозяйственного налога в 2016 году.</w:t>
      </w:r>
    </w:p>
    <w:p w:rsidR="00A77B3E">
      <w:r>
        <w:t>24.05.2017 года исх. №15 сформировано, отправлено ООО «ГЕРМЕС АРК» и получено по ТКС 30.05.17 сообщение о несоответствии требованиям применения системы налогообложения для сельскохозяйственных товаропроизводителей.</w:t>
      </w:r>
    </w:p>
    <w:p w:rsidR="00A77B3E">
      <w:r>
        <w:t>Руководствуясь п. 4 ст. 346.3 НК РФ, если по итогам налогового периода налогоплательщик не соответствует условиям, установленным п. 2, 2.1, 5 и 6 ст. 346.2 НК РФ, он считается утратившим право на применение ЕСХН с начала налогового периода, в котором допущено нарушение ограничения по доле доходов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объеме полученных доходов от реализации товаров (работ, услуг), и (или) выявлено несоответствие установленным условиям.</w:t>
      </w:r>
    </w:p>
    <w:p w:rsidR="00A77B3E">
      <w:r>
        <w:t>Согласно п.4 ст. 346.3 НК РФ «налогоплательщик, утративший право на применение единого сельскохозяйственного налога, в течении одного месяца после истечения налогового периода, в котором допущено нарушение указанного ограничения или несоответствие требованиям, должен за весь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в порядке, предусмотренном законодательством РФ о налогах и сборах.</w:t>
      </w:r>
    </w:p>
    <w:p w:rsidR="00A77B3E">
      <w:r>
        <w:t>Таким образом ООО «ГЕРМЕС АРК» считается утратившим право применять единый сельскохозяйственный налог с 01.01.2016г. и в соответствии с п. 4 ст. 346.3 НК РФ должен до 1 февраля 2017г. представить расчет по авансовому платежу по налогу на имущество организаций за 1 квартал 2016 г., полугодие и 9 месяцев 2016 года.</w:t>
      </w:r>
    </w:p>
    <w:p w:rsidR="00A77B3E">
      <w:r>
        <w:t>Фактически расчет по авансовому платежу по налогу на имущество организаций за полугодие 2016 г. представлены 09.06.2017 года в электронном виде (peг. №1940448).</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По состоянию на 01.02.2017 г. главным бухгалтером является Сачкова Татьяна Степановна, на которую возложена обязанность по представлению в налоговый орган расчета по авансовому платежу по налогу на имущество организаций за полугодие 2016 год.</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Сачкова Татьяна Степановна является субъектом ответственности по  ч.1 ст. 15.6 КоАП РФ, что подтверждается приказом  №12-к от 05.05.2014г. «О приеме на работу Сачковой Т.С.», трудовым договором №2 от 28.10.2014г., должностной инструкцией главного бухгалтера ООО «Гермес АРК» от 29.10.2014г </w:t>
      </w:r>
    </w:p>
    <w:p w:rsidR="00A77B3E">
      <w:r>
        <w:t>Таким образом, вина главного бухгалтера  ООО «Гермес АРК» Сачковой Т.С.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приказом  №12-к от 05.05.2014г. «О приеме на работу Сачковой Т.С.», трудовым договором №2 от 28.10.2014г., должностной инструкцией главного бухгалтера ООО «Гермес АРК» от 29.10.2014г, сведениями из базы данных местного уровня СЭОД «Реестр деклараций ЮЛ».</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Сачковой Т.С. в совершении административного правонарушения, предусмотренного  по ч.1 ст.15.6 КоАП РФ.</w:t>
      </w:r>
    </w:p>
    <w:p w:rsidR="00A77B3E">
      <w:r>
        <w:t xml:space="preserve">Таким образом, судья полагает, что вина Сачковой Т.С.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Сачковой Т.С. правильно квалифицированы по  ч.1 ст.15.6 КоАП РФ.</w:t>
      </w:r>
    </w:p>
    <w:p w:rsidR="00A77B3E">
      <w:r>
        <w:t>Обстоятельств, смягчающих административную ответственность  Сачковой Т.С., в соответствии со ст. 4.2 КоАП РФ, мировым судьей не установлено.</w:t>
      </w:r>
    </w:p>
    <w:p w:rsidR="00A77B3E">
      <w:r>
        <w:t>Обстоятельством, отягчающим административную ответственность  Сачковой Т.С., в соответствии со ст.4.3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r>
        <w:t>постановил:</w:t>
      </w:r>
    </w:p>
    <w:p w:rsidR="00A77B3E">
      <w:r>
        <w:t>главного бухгалтера Общества с ограниченной ответственностью «Гермес АРК» Сачкову Татьяну Степановну признать виновной в совершении административного правонарушения, предусмотренного по ч.1 ст.15.6 КоАП РФ, и назначить ему наказание в виде штрафа в размере 300 рублей.</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35631401, получатель УФК по Республике Крым (Межрайонная ИФНС России №1) ИНН 9105000029, КПП 910501001. Наименование банка: Отделение по Республике Крым ЦБ РФ открытый УФК по РК,  БИК 043510001.</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