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5-55-267/2023</w:t>
      </w:r>
    </w:p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91</w:t>
      </w:r>
      <w:r>
        <w:rPr>
          <w:rFonts w:ascii="Times New Roman" w:eastAsia="Times New Roman" w:hAnsi="Times New Roman" w:cs="Times New Roman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S0055-01-2023-001258-51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708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-mail:ms55@must.rk.gov.ru)</w:t>
      </w:r>
    </w:p>
    <w:p>
      <w:pPr>
        <w:spacing w:before="0" w:after="0"/>
        <w:rPr>
          <w:sz w:val="23"/>
          <w:szCs w:val="23"/>
        </w:rPr>
      </w:pPr>
    </w:p>
    <w:p>
      <w:pPr>
        <w:spacing w:before="0" w:after="0"/>
        <w:ind w:firstLine="70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24 июля 2023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Красногвардейское</w:t>
      </w:r>
    </w:p>
    <w:p>
      <w:pPr>
        <w:spacing w:before="0" w:after="0"/>
        <w:ind w:firstLine="708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30rplc-11"/>
          <w:rFonts w:ascii="Times New Roman" w:eastAsia="Times New Roman" w:hAnsi="Times New Roman" w:cs="Times New Roman"/>
          <w:b/>
          <w:bCs/>
          <w:sz w:val="25"/>
          <w:szCs w:val="25"/>
        </w:rPr>
        <w:t>Бабашова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1rplc-14"/>
          <w:rFonts w:ascii="Times New Roman" w:eastAsia="Times New Roman" w:hAnsi="Times New Roman" w:cs="Times New Roman"/>
          <w:sz w:val="25"/>
          <w:szCs w:val="25"/>
        </w:rPr>
        <w:t>данные о личности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 </w:t>
      </w:r>
      <w:r>
        <w:rPr>
          <w:rFonts w:ascii="Times New Roman" w:eastAsia="Times New Roman" w:hAnsi="Times New Roman" w:cs="Times New Roman"/>
          <w:sz w:val="25"/>
          <w:szCs w:val="25"/>
        </w:rPr>
        <w:t>Бабашов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 года в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транспортным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средством – </w:t>
      </w:r>
      <w:r>
        <w:rPr>
          <w:rStyle w:val="cat-UserDefinedgrp-25rplc-22"/>
          <w:rFonts w:ascii="Times New Roman" w:eastAsia="Times New Roman" w:hAnsi="Times New Roman" w:cs="Times New Roman"/>
          <w:sz w:val="25"/>
          <w:szCs w:val="25"/>
        </w:rPr>
        <w:t>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государственный регистрационный номер </w:t>
      </w:r>
      <w:r>
        <w:rPr>
          <w:rStyle w:val="cat-UserDefinedgrp-32rplc-23"/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будучи </w:t>
      </w:r>
      <w:r>
        <w:rPr>
          <w:rFonts w:ascii="Times New Roman" w:eastAsia="Times New Roman" w:hAnsi="Times New Roman" w:cs="Times New Roman"/>
          <w:sz w:val="25"/>
          <w:szCs w:val="25"/>
        </w:rPr>
        <w:t>лишенным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права управления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транспортными средствами, чем нарушил требования 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Транспортное средство - </w:t>
      </w:r>
      <w:r>
        <w:rPr>
          <w:rStyle w:val="cat-UserDefinedgrp-25rplc-27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государственный регистрационный номер </w:t>
      </w:r>
      <w:r>
        <w:rPr>
          <w:rStyle w:val="cat-UserDefinedgrp-34rplc-28"/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учете не состоит.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Бабашов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 совершения правонарушения не отрицал, вину признал, с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изложенными в протоколе об административном правонарушении согласился, просил назначить наказание в виде обязательных работ.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наличии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Бабашова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2 ст. 12.7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>Бабашова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предусмотренного ч. 2 ст. 12.7 КоАП РФ подтверждается, протоколом об административном правонарушении 82 АП № 185</w:t>
      </w:r>
      <w:r>
        <w:rPr>
          <w:rFonts w:ascii="Times New Roman" w:eastAsia="Times New Roman" w:hAnsi="Times New Roman" w:cs="Times New Roman"/>
          <w:sz w:val="25"/>
          <w:szCs w:val="25"/>
        </w:rPr>
        <w:t>224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.2023 года; копией протокола 82ОТ № 0</w:t>
      </w:r>
      <w:r>
        <w:rPr>
          <w:rFonts w:ascii="Times New Roman" w:eastAsia="Times New Roman" w:hAnsi="Times New Roman" w:cs="Times New Roman"/>
          <w:sz w:val="25"/>
          <w:szCs w:val="25"/>
        </w:rPr>
        <w:t>37202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отстранении от управления транспортными средствами 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.2023;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копией протокола 82 ПЗ № 062962 о задержании транспортного средства от 23.07.2023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постановления мирового судьи судебного участка № 55 от 08.12.2022 года,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абашов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признан виновным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 по ч. 1 ст. 12.26 КоАП РФ и 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назначено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>,00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 с лишением права управления транспортными средствами на срок один год шесть месяцев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силу 14.03.2023 года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копией </w:t>
      </w:r>
      <w:r>
        <w:rPr>
          <w:rFonts w:ascii="Times New Roman" w:eastAsia="Times New Roman" w:hAnsi="Times New Roman" w:cs="Times New Roman"/>
          <w:sz w:val="25"/>
          <w:szCs w:val="25"/>
        </w:rPr>
        <w:t>решени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Красногвардейского районного суда Республики Крым № 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5"/>
          <w:szCs w:val="25"/>
        </w:rPr>
        <w:t>Бабашова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5"/>
          <w:szCs w:val="25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5"/>
          <w:szCs w:val="25"/>
        </w:rPr>
        <w:t>Бабашова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Бабашова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5"/>
          <w:szCs w:val="25"/>
        </w:rPr>
        <w:t>средством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5"/>
          <w:szCs w:val="25"/>
        </w:rPr>
        <w:t>Бабашова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5"/>
          <w:szCs w:val="25"/>
        </w:rPr>
        <w:t>содеянном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29.9, 29.10 КоАП РФ, суд -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Style w:val="cat-UserDefinedgrp-30rplc-46"/>
          <w:rFonts w:ascii="Times New Roman" w:eastAsia="Times New Roman" w:hAnsi="Times New Roman" w:cs="Times New Roman"/>
          <w:b/>
          <w:bCs/>
          <w:sz w:val="25"/>
          <w:szCs w:val="25"/>
        </w:rPr>
        <w:t>Бабашова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9rplc-48"/>
          <w:rFonts w:ascii="Times New Roman" w:eastAsia="Times New Roman" w:hAnsi="Times New Roman" w:cs="Times New Roman"/>
          <w:sz w:val="25"/>
          <w:szCs w:val="25"/>
        </w:rPr>
        <w:t>дата рождения</w:t>
      </w:r>
      <w:r>
        <w:rPr>
          <w:rFonts w:ascii="Times New Roman" w:eastAsia="Times New Roman" w:hAnsi="Times New Roman" w:cs="Times New Roman"/>
          <w:sz w:val="25"/>
          <w:szCs w:val="25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0rplc-46">
    <w:name w:val="cat-UserDefined grp-30 rplc-46"/>
    <w:basedOn w:val="DefaultParagraphFont"/>
  </w:style>
  <w:style w:type="character" w:customStyle="1" w:styleId="cat-UserDefinedgrp-29rplc-48">
    <w:name w:val="cat-UserDefined grp-2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