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5-55-2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91MS0055-01-2021-000</w:t>
      </w:r>
      <w:r>
        <w:rPr>
          <w:rFonts w:ascii="Times New Roman" w:eastAsia="Times New Roman" w:hAnsi="Times New Roman" w:cs="Times New Roman"/>
          <w:sz w:val="28"/>
          <w:szCs w:val="28"/>
        </w:rPr>
        <w:t>909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0"/>
          <w:szCs w:val="20"/>
        </w:rPr>
        <w:t>пгт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Красногвардейское</w:t>
      </w:r>
      <w:r>
        <w:rPr>
          <w:rFonts w:ascii="Times New Roman" w:eastAsia="Times New Roman" w:hAnsi="Times New Roman" w:cs="Times New Roman"/>
          <w:sz w:val="20"/>
          <w:szCs w:val="20"/>
        </w:rPr>
        <w:t>, ул. Титова, д.60, тел.: (36556) 2-18-28,</w:t>
      </w:r>
    </w:p>
    <w:p>
      <w:pPr>
        <w:spacing w:before="0" w:after="0"/>
        <w:ind w:firstLine="708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z w:val="20"/>
          <w:szCs w:val="20"/>
        </w:rPr>
        <w:t>-mail:ms55@must.rk.gov.ru)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ст.12.8 КоАП РФ, в отношении </w:t>
      </w:r>
      <w:r>
        <w:rPr>
          <w:rStyle w:val="cat-UserDefinedgrp-34rplc-13"/>
          <w:rFonts w:ascii="Times New Roman" w:eastAsia="Times New Roman" w:hAnsi="Times New Roman" w:cs="Times New Roman"/>
          <w:b/>
          <w:bCs/>
          <w:sz w:val="28"/>
          <w:szCs w:val="28"/>
        </w:rPr>
        <w:t>КЛИМЧУК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Климчук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13.08.2021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минуты находясь </w:t>
      </w:r>
      <w:r>
        <w:rPr>
          <w:rStyle w:val="cat-UserDefinedgrp-36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п.2.7 Правил дорожного движения,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- </w:t>
      </w:r>
      <w:r>
        <w:rPr>
          <w:rFonts w:ascii="Times New Roman" w:eastAsia="Times New Roman" w:hAnsi="Times New Roman" w:cs="Times New Roman"/>
          <w:sz w:val="28"/>
          <w:szCs w:val="28"/>
        </w:rPr>
        <w:t>мопедом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27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состоянии алкогольного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мопедом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28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Климчуку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Климчук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факт управления транспортным средством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состоянии опьянения не отрицал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Климчука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вина последнего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23 июля 2013 г. № 196-ФЗ, вступившим в силу 1 сентября 2013 г., статья 12.8 названного выше Кодекса дополнена </w:t>
      </w:r>
      <w:r>
        <w:rPr>
          <w:rFonts w:ascii="Times New Roman" w:eastAsia="Times New Roman" w:hAnsi="Times New Roman" w:cs="Times New Roman"/>
          <w:sz w:val="28"/>
          <w:szCs w:val="28"/>
        </w:rPr>
        <w:t>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rPr>
          <w:rFonts w:ascii="Times New Roman" w:eastAsia="Times New Roman" w:hAnsi="Times New Roman" w:cs="Times New Roman"/>
          <w:sz w:val="28"/>
          <w:szCs w:val="28"/>
        </w:rPr>
        <w:t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Климчука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82 АП № </w:t>
      </w:r>
      <w:r>
        <w:rPr>
          <w:rFonts w:ascii="Times New Roman" w:eastAsia="Times New Roman" w:hAnsi="Times New Roman" w:cs="Times New Roman"/>
          <w:sz w:val="28"/>
          <w:szCs w:val="28"/>
        </w:rPr>
        <w:t>105</w:t>
      </w:r>
      <w:r>
        <w:rPr>
          <w:rFonts w:ascii="Times New Roman" w:eastAsia="Times New Roman" w:hAnsi="Times New Roman" w:cs="Times New Roman"/>
          <w:sz w:val="28"/>
          <w:szCs w:val="28"/>
        </w:rPr>
        <w:t>932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г.; протоколом 82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30586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г.; </w:t>
      </w:r>
      <w:r>
        <w:rPr>
          <w:rFonts w:ascii="Times New Roman" w:eastAsia="Times New Roman" w:hAnsi="Times New Roman" w:cs="Times New Roman"/>
          <w:sz w:val="28"/>
          <w:szCs w:val="28"/>
        </w:rPr>
        <w:t>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61 АА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140546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 на состояние опьянения; протоколом 82 ПЗ №</w:t>
      </w:r>
      <w:r>
        <w:rPr>
          <w:rFonts w:ascii="Times New Roman" w:eastAsia="Times New Roman" w:hAnsi="Times New Roman" w:cs="Times New Roman"/>
          <w:sz w:val="28"/>
          <w:szCs w:val="28"/>
        </w:rPr>
        <w:t>052038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задержании транспортного средства;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требованием ИЦ МВД 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.2021г.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поиском ТС Госавтоинспекции МВД России, видеозаписью.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61 АА № 140546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.2021г.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Климчук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опьянения, т.к. результат прибора показал </w:t>
      </w:r>
      <w:r>
        <w:rPr>
          <w:rFonts w:ascii="Times New Roman" w:eastAsia="Times New Roman" w:hAnsi="Times New Roman" w:cs="Times New Roman"/>
          <w:sz w:val="28"/>
          <w:szCs w:val="28"/>
        </w:rPr>
        <w:t>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миллиграмм на литр выдыхаемого воздуха.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мировой судья находит, что в деянии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Климчука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Климчука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Климчука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части 1 статьи 12.8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водителем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  <w:sz w:val="28"/>
          <w:szCs w:val="28"/>
        </w:rPr>
        <w:t>Климчука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смягчающими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Климчука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Климчука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ст.4.3 КоАП РФ, мировым судьей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КоАП РФ, мировой судья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39rplc-48"/>
          <w:rFonts w:ascii="Times New Roman" w:eastAsia="Times New Roman" w:hAnsi="Times New Roman" w:cs="Times New Roman"/>
          <w:b/>
          <w:bCs/>
          <w:sz w:val="28"/>
          <w:szCs w:val="28"/>
        </w:rPr>
        <w:t>КЛИМЧУКА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8rplc-50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платежа: получатель УФК по Республике Крым (ОМВД России по Красногвардейскому району) КПП 910501001, ИНН 9105000100, ОКТМО 3562</w:t>
      </w:r>
      <w:r>
        <w:rPr>
          <w:rFonts w:ascii="Times New Roman" w:eastAsia="Times New Roman" w:hAnsi="Times New Roman" w:cs="Times New Roman"/>
          <w:sz w:val="28"/>
          <w:szCs w:val="28"/>
        </w:rPr>
        <w:t>0401</w:t>
      </w:r>
      <w:r>
        <w:rPr>
          <w:rFonts w:ascii="Times New Roman" w:eastAsia="Times New Roman" w:hAnsi="Times New Roman" w:cs="Times New Roman"/>
          <w:sz w:val="28"/>
          <w:szCs w:val="28"/>
        </w:rPr>
        <w:t>, номер счета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03100643000000017500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Отделение Республика Крым Банка России, БИК 013510002, </w:t>
      </w:r>
      <w:r>
        <w:rPr>
          <w:rFonts w:ascii="Times New Roman" w:eastAsia="Times New Roman" w:hAnsi="Times New Roman" w:cs="Times New Roman"/>
          <w:sz w:val="28"/>
          <w:szCs w:val="28"/>
        </w:rPr>
        <w:t>кор.сч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18810491212000003098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18811601123010001140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№ 5-55-2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>/2021.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№55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UserDefinedgrp-36rplc-24">
    <w:name w:val="cat-UserDefined grp-36 rplc-24"/>
    <w:basedOn w:val="DefaultParagraphFont"/>
  </w:style>
  <w:style w:type="character" w:customStyle="1" w:styleId="cat-UserDefinedgrp-37rplc-27">
    <w:name w:val="cat-UserDefined grp-37 rplc-27"/>
    <w:basedOn w:val="DefaultParagraphFont"/>
  </w:style>
  <w:style w:type="character" w:customStyle="1" w:styleId="cat-UserDefinedgrp-37rplc-28">
    <w:name w:val="cat-UserDefined grp-37 rplc-28"/>
    <w:basedOn w:val="DefaultParagraphFont"/>
  </w:style>
  <w:style w:type="character" w:customStyle="1" w:styleId="cat-UserDefinedgrp-39rplc-48">
    <w:name w:val="cat-UserDefined grp-39 rplc-48"/>
    <w:basedOn w:val="DefaultParagraphFont"/>
  </w:style>
  <w:style w:type="character" w:customStyle="1" w:styleId="cat-UserDefinedgrp-38rplc-50">
    <w:name w:val="cat-UserDefined grp-38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