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                                                </w:t>
      </w:r>
      <w:r>
        <w:rPr>
          <w:rFonts w:ascii="Times New Roman" w:eastAsia="Times New Roman" w:hAnsi="Times New Roman" w:cs="Times New Roman"/>
        </w:rPr>
        <w:t>Дело № 5-55-273/2020</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R</w:t>
      </w:r>
      <w:r>
        <w:rPr>
          <w:rFonts w:ascii="Times New Roman" w:eastAsia="Times New Roman" w:hAnsi="Times New Roman" w:cs="Times New Roman"/>
        </w:rPr>
        <w:t>S0011-01-2020-002274-05</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ind w:firstLine="709"/>
        <w:jc w:val="both"/>
      </w:pPr>
      <w:r>
        <w:rPr>
          <w:rFonts w:ascii="Times New Roman" w:eastAsia="Times New Roman" w:hAnsi="Times New Roman" w:cs="Times New Roman"/>
        </w:rPr>
        <w:t>20 августа 202</w:t>
      </w:r>
      <w:r>
        <w:rPr>
          <w:rFonts w:ascii="Times New Roman" w:eastAsia="Times New Roman" w:hAnsi="Times New Roman" w:cs="Times New Roman"/>
        </w:rPr>
        <w:t>1</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9"/>
        <w:jc w:val="both"/>
      </w:pPr>
    </w:p>
    <w:p>
      <w:pPr>
        <w:spacing w:before="0" w:after="0"/>
        <w:ind w:firstLine="709"/>
        <w:jc w:val="both"/>
      </w:pPr>
      <w:r>
        <w:rPr>
          <w:rFonts w:ascii="Times New Roman" w:eastAsia="Times New Roman" w:hAnsi="Times New Roman" w:cs="Times New Roman"/>
        </w:rPr>
        <w:t xml:space="preserve">Исполняющий обязанности мирового судьи судебного участка № 55 мировой судья судебного участка №54 Красногвардейского судебного района Республики Крым </w:t>
      </w:r>
      <w:r>
        <w:rPr>
          <w:rFonts w:ascii="Times New Roman" w:eastAsia="Times New Roman" w:hAnsi="Times New Roman" w:cs="Times New Roman"/>
        </w:rPr>
        <w:t>Чернецкая</w:t>
      </w:r>
      <w:r>
        <w:rPr>
          <w:rFonts w:ascii="Times New Roman" w:eastAsia="Times New Roman" w:hAnsi="Times New Roman" w:cs="Times New Roman"/>
        </w:rPr>
        <w:t xml:space="preserve"> И.В.</w:t>
      </w:r>
      <w:r>
        <w:rPr>
          <w:rFonts w:ascii="Calibri" w:eastAsia="Calibri" w:hAnsi="Calibri" w:cs="Calibri"/>
        </w:rPr>
        <w:t xml:space="preserve"> </w:t>
      </w:r>
      <w:r>
        <w:rPr>
          <w:rFonts w:ascii="Times New Roman" w:eastAsia="Times New Roman" w:hAnsi="Times New Roman" w:cs="Times New Roman"/>
        </w:rPr>
        <w:t>рассмотрев дело об административном правонарушении в отношении:</w:t>
      </w:r>
    </w:p>
    <w:p>
      <w:pPr>
        <w:spacing w:before="0" w:after="0"/>
        <w:ind w:firstLine="709"/>
        <w:jc w:val="both"/>
      </w:pPr>
      <w:r>
        <w:rPr>
          <w:rStyle w:val="cat-UserDefinedgrp-28rplc-7"/>
          <w:rFonts w:ascii="Times New Roman" w:eastAsia="Times New Roman" w:hAnsi="Times New Roman" w:cs="Times New Roman"/>
        </w:rPr>
        <w:t>БАГРОВА Е.В.</w:t>
      </w:r>
      <w:r>
        <w:rPr>
          <w:rFonts w:ascii="Times New Roman" w:eastAsia="Times New Roman" w:hAnsi="Times New Roman" w:cs="Times New Roman"/>
        </w:rPr>
        <w:t xml:space="preserve">, </w:t>
      </w:r>
      <w:r>
        <w:rPr>
          <w:rStyle w:val="cat-UserDefinedgrp-29rplc-11"/>
          <w:rFonts w:ascii="Times New Roman" w:eastAsia="Times New Roman" w:hAnsi="Times New Roman" w:cs="Times New Roman"/>
        </w:rPr>
        <w:t>ДАННЫЕ О ЛИЧНОСТИ</w:t>
      </w:r>
    </w:p>
    <w:p>
      <w:pPr>
        <w:spacing w:before="0" w:after="0"/>
        <w:ind w:firstLine="709"/>
        <w:jc w:val="both"/>
      </w:pPr>
      <w:r>
        <w:rPr>
          <w:rFonts w:ascii="Times New Roman" w:eastAsia="Times New Roman" w:hAnsi="Times New Roman" w:cs="Times New Roman"/>
        </w:rPr>
        <w:t>в совершении административного правонарушения, предусмотренного ст. 6.1.1 КоАП Российской Федерации</w:t>
      </w:r>
    </w:p>
    <w:p>
      <w:pPr>
        <w:spacing w:before="0" w:after="0"/>
        <w:ind w:firstLine="709"/>
        <w:jc w:val="center"/>
      </w:pPr>
    </w:p>
    <w:p>
      <w:pPr>
        <w:spacing w:before="0" w:after="0"/>
        <w:jc w:val="center"/>
      </w:pPr>
      <w:r>
        <w:rPr>
          <w:rFonts w:ascii="Times New Roman" w:eastAsia="Times New Roman" w:hAnsi="Times New Roman" w:cs="Times New Roman"/>
          <w:b/>
          <w:bCs/>
        </w:rPr>
        <w:t xml:space="preserve">УСТАНОВИЛ: </w:t>
      </w:r>
    </w:p>
    <w:p>
      <w:pPr>
        <w:spacing w:before="0" w:after="0"/>
        <w:ind w:firstLine="709"/>
        <w:jc w:val="both"/>
      </w:pPr>
      <w:r>
        <w:rPr>
          <w:rFonts w:ascii="Times New Roman" w:eastAsia="Times New Roman" w:hAnsi="Times New Roman" w:cs="Times New Roman"/>
        </w:rPr>
        <w:t xml:space="preserve">Багров Е.В., </w:t>
      </w:r>
      <w:r>
        <w:rPr>
          <w:rFonts w:ascii="Times New Roman" w:eastAsia="Times New Roman" w:hAnsi="Times New Roman" w:cs="Times New Roman"/>
        </w:rPr>
        <w:t xml:space="preserve">12 марта 2021 года в 16 часов 00 минут, находясь по адресу: Республика </w:t>
      </w:r>
      <w:r>
        <w:rPr>
          <w:rStyle w:val="cat-UserDefinedgrp-30rplc-22"/>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 xml:space="preserve">состоянии </w:t>
      </w:r>
      <w:r>
        <w:rPr>
          <w:rFonts w:ascii="Times New Roman" w:eastAsia="Times New Roman" w:hAnsi="Times New Roman" w:cs="Times New Roman"/>
        </w:rPr>
        <w:t xml:space="preserve">алкогольном опьянении причинил побои гражданину </w:t>
      </w:r>
      <w:r>
        <w:rPr>
          <w:rStyle w:val="cat-UserDefinedgrp-31rplc-24"/>
          <w:rFonts w:ascii="Times New Roman" w:eastAsia="Times New Roman" w:hAnsi="Times New Roman" w:cs="Times New Roman"/>
        </w:rPr>
        <w:t>ФИО</w:t>
      </w:r>
      <w:r>
        <w:rPr>
          <w:rFonts w:ascii="Times New Roman" w:eastAsia="Times New Roman" w:hAnsi="Times New Roman" w:cs="Times New Roman"/>
        </w:rPr>
        <w:t xml:space="preserve"> а</w:t>
      </w:r>
      <w:r>
        <w:rPr>
          <w:rFonts w:ascii="Times New Roman" w:eastAsia="Times New Roman" w:hAnsi="Times New Roman" w:cs="Times New Roman"/>
        </w:rPr>
        <w:t xml:space="preserve">  </w:t>
      </w:r>
      <w:r>
        <w:rPr>
          <w:rFonts w:ascii="Times New Roman" w:eastAsia="Times New Roman" w:hAnsi="Times New Roman" w:cs="Times New Roman"/>
        </w:rPr>
        <w:t>именно нанес один удар столовой ложкой в область левого глаза. Согласно акту медицинского освидетельствования от 02.04.2021 г. № 127 не повлёкшие последствий в</w:t>
      </w:r>
      <w:r>
        <w:rPr>
          <w:rFonts w:ascii="Times New Roman" w:eastAsia="Times New Roman" w:hAnsi="Times New Roman" w:cs="Times New Roman"/>
        </w:rPr>
        <w:t xml:space="preserve">   </w:t>
      </w:r>
      <w:r>
        <w:rPr>
          <w:rFonts w:ascii="Times New Roman" w:eastAsia="Times New Roman" w:hAnsi="Times New Roman" w:cs="Times New Roman"/>
        </w:rPr>
        <w:t>ст. 115 УК РФ.</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Багрова Е.В.</w:t>
      </w:r>
      <w:r>
        <w:rPr>
          <w:rFonts w:ascii="Times New Roman" w:eastAsia="Times New Roman" w:hAnsi="Times New Roman" w:cs="Times New Roman"/>
        </w:rPr>
        <w:t xml:space="preserve"> УУП ОУУП и ПДН ОМВД России по Красногвардейскому району Клименко А.Б. квалифицированы по ст. 6.1.1 кодекса Российской Федерации об административных правонарушениях (далее – КоАП РФ).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Багров Е.В.</w:t>
      </w:r>
      <w:r>
        <w:rPr>
          <w:rFonts w:ascii="Times New Roman" w:eastAsia="Times New Roman" w:hAnsi="Times New Roman" w:cs="Times New Roman"/>
        </w:rPr>
        <w:t xml:space="preserve"> факт нанесения телесных повреждений потерпевше</w:t>
      </w:r>
      <w:r>
        <w:rPr>
          <w:rFonts w:ascii="Times New Roman" w:eastAsia="Times New Roman" w:hAnsi="Times New Roman" w:cs="Times New Roman"/>
        </w:rPr>
        <w:t>му</w:t>
      </w:r>
      <w:r>
        <w:rPr>
          <w:rFonts w:ascii="Times New Roman" w:eastAsia="Times New Roman" w:hAnsi="Times New Roman" w:cs="Times New Roman"/>
        </w:rPr>
        <w:t xml:space="preserve"> не отрицал, пояснил, что конфликт на сегодняшний день исчерпан, вину осознал, в содеянном раскаялся.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Потерпевш</w:t>
      </w:r>
      <w:r>
        <w:rPr>
          <w:rFonts w:ascii="Times New Roman" w:eastAsia="Times New Roman" w:hAnsi="Times New Roman" w:cs="Times New Roman"/>
        </w:rPr>
        <w:t>ий</w:t>
      </w:r>
      <w:r>
        <w:rPr>
          <w:rFonts w:ascii="Times New Roman" w:eastAsia="Times New Roman" w:hAnsi="Times New Roman" w:cs="Times New Roman"/>
        </w:rPr>
        <w:t xml:space="preserve"> </w:t>
      </w:r>
      <w:r>
        <w:rPr>
          <w:rStyle w:val="cat-UserDefinedgrp-32rplc-3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пояснил, что примирился с </w:t>
      </w:r>
      <w:r>
        <w:rPr>
          <w:rFonts w:ascii="Times New Roman" w:eastAsia="Times New Roman" w:hAnsi="Times New Roman" w:cs="Times New Roman"/>
        </w:rPr>
        <w:t>Багров</w:t>
      </w:r>
      <w:r>
        <w:rPr>
          <w:rFonts w:ascii="Times New Roman" w:eastAsia="Times New Roman" w:hAnsi="Times New Roman" w:cs="Times New Roman"/>
        </w:rPr>
        <w:t>ы</w:t>
      </w:r>
      <w:r>
        <w:rPr>
          <w:rFonts w:ascii="Times New Roman" w:eastAsia="Times New Roman" w:hAnsi="Times New Roman" w:cs="Times New Roman"/>
        </w:rPr>
        <w:t>м</w:t>
      </w:r>
      <w:r>
        <w:rPr>
          <w:rFonts w:ascii="Times New Roman" w:eastAsia="Times New Roman" w:hAnsi="Times New Roman" w:cs="Times New Roman"/>
        </w:rPr>
        <w:t xml:space="preserve"> Е.В.</w:t>
      </w:r>
      <w:r>
        <w:rPr>
          <w:rFonts w:ascii="Times New Roman" w:eastAsia="Times New Roman" w:hAnsi="Times New Roman" w:cs="Times New Roman"/>
        </w:rPr>
        <w:t>, претензий к нему не имеет.</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Багрова Е.В.</w:t>
      </w:r>
      <w:r>
        <w:rPr>
          <w:rFonts w:ascii="Times New Roman" w:eastAsia="Times New Roman" w:hAnsi="Times New Roman" w:cs="Times New Roman"/>
        </w:rPr>
        <w:t xml:space="preserve"> 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 РК </w:t>
      </w:r>
      <w:r>
        <w:rPr>
          <w:rFonts w:ascii="Times New Roman" w:eastAsia="Times New Roman" w:hAnsi="Times New Roman" w:cs="Times New Roman"/>
        </w:rPr>
        <w:t>384135</w:t>
      </w:r>
      <w:r>
        <w:rPr>
          <w:rFonts w:ascii="Times New Roman" w:eastAsia="Times New Roman" w:hAnsi="Times New Roman" w:cs="Times New Roman"/>
        </w:rPr>
        <w:t xml:space="preserve"> от </w:t>
      </w:r>
      <w:r>
        <w:rPr>
          <w:rFonts w:ascii="Times New Roman" w:eastAsia="Times New Roman" w:hAnsi="Times New Roman" w:cs="Times New Roman"/>
        </w:rPr>
        <w:t>06</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.2021 года; пояснениями лица, привлекаемого к административной ответственности и потерпевше</w:t>
      </w:r>
      <w:r>
        <w:rPr>
          <w:rFonts w:ascii="Times New Roman" w:eastAsia="Times New Roman" w:hAnsi="Times New Roman" w:cs="Times New Roman"/>
        </w:rPr>
        <w:t>го</w:t>
      </w:r>
      <w:r>
        <w:rPr>
          <w:rFonts w:ascii="Times New Roman" w:eastAsia="Times New Roman" w:hAnsi="Times New Roman" w:cs="Times New Roman"/>
        </w:rPr>
        <w:t xml:space="preserve">, а также актом освидетельствования </w:t>
      </w:r>
      <w:r>
        <w:rPr>
          <w:rFonts w:ascii="Times New Roman" w:eastAsia="Times New Roman" w:hAnsi="Times New Roman" w:cs="Times New Roman"/>
        </w:rPr>
        <w:t xml:space="preserve">№ 127 </w:t>
      </w:r>
      <w:r>
        <w:rPr>
          <w:rFonts w:ascii="Times New Roman" w:eastAsia="Times New Roman" w:hAnsi="Times New Roman" w:cs="Times New Roman"/>
        </w:rPr>
        <w:t xml:space="preserve">от </w:t>
      </w:r>
      <w:r>
        <w:rPr>
          <w:rFonts w:ascii="Times New Roman" w:eastAsia="Times New Roman" w:hAnsi="Times New Roman" w:cs="Times New Roman"/>
        </w:rPr>
        <w:t>02</w:t>
      </w:r>
      <w:r>
        <w:rPr>
          <w:rFonts w:ascii="Times New Roman" w:eastAsia="Times New Roman" w:hAnsi="Times New Roman" w:cs="Times New Roman"/>
        </w:rPr>
        <w:t>.</w:t>
      </w:r>
      <w:r>
        <w:rPr>
          <w:rFonts w:ascii="Times New Roman" w:eastAsia="Times New Roman" w:hAnsi="Times New Roman" w:cs="Times New Roman"/>
        </w:rPr>
        <w:t>04.</w:t>
      </w:r>
      <w:r>
        <w:rPr>
          <w:rFonts w:ascii="Times New Roman" w:eastAsia="Times New Roman" w:hAnsi="Times New Roman" w:cs="Times New Roman"/>
        </w:rPr>
        <w:t xml:space="preserve">2021 года. </w:t>
      </w:r>
    </w:p>
    <w:p>
      <w:pPr>
        <w:spacing w:before="0" w:after="0"/>
        <w:ind w:firstLine="720"/>
        <w:jc w:val="both"/>
      </w:pPr>
      <w:r>
        <w:rPr>
          <w:rFonts w:ascii="Times New Roman" w:eastAsia="Times New Roman" w:hAnsi="Times New Roman" w:cs="Times New Roman"/>
        </w:rPr>
        <w:t xml:space="preserve">Выслушав объяснения </w:t>
      </w:r>
      <w:r>
        <w:rPr>
          <w:rFonts w:ascii="Times New Roman" w:eastAsia="Times New Roman" w:hAnsi="Times New Roman" w:cs="Times New Roman"/>
        </w:rPr>
        <w:t>Багрова Е.В.</w:t>
      </w:r>
      <w:r>
        <w:rPr>
          <w:rFonts w:ascii="Times New Roman" w:eastAsia="Times New Roman" w:hAnsi="Times New Roman" w:cs="Times New Roman"/>
        </w:rPr>
        <w:t xml:space="preserve"> потерпевше</w:t>
      </w:r>
      <w:r>
        <w:rPr>
          <w:rFonts w:ascii="Times New Roman" w:eastAsia="Times New Roman" w:hAnsi="Times New Roman" w:cs="Times New Roman"/>
        </w:rPr>
        <w:t>го</w:t>
      </w:r>
      <w:r>
        <w:rPr>
          <w:rFonts w:ascii="Times New Roman" w:eastAsia="Times New Roman" w:hAnsi="Times New Roman" w:cs="Times New Roman"/>
        </w:rPr>
        <w:t xml:space="preserve"> </w:t>
      </w:r>
      <w:r>
        <w:rPr>
          <w:rFonts w:ascii="Times New Roman" w:eastAsia="Times New Roman" w:hAnsi="Times New Roman" w:cs="Times New Roman"/>
        </w:rPr>
        <w:t>Бекиров</w:t>
      </w:r>
      <w:r>
        <w:rPr>
          <w:rFonts w:ascii="Times New Roman" w:eastAsia="Times New Roman" w:hAnsi="Times New Roman" w:cs="Times New Roman"/>
        </w:rPr>
        <w:t>а</w:t>
      </w:r>
      <w:r>
        <w:rPr>
          <w:rFonts w:ascii="Times New Roman" w:eastAsia="Times New Roman" w:hAnsi="Times New Roman" w:cs="Times New Roman"/>
        </w:rPr>
        <w:t xml:space="preserve"> А.А. </w:t>
      </w:r>
      <w:r>
        <w:rPr>
          <w:rFonts w:ascii="Times New Roman" w:eastAsia="Times New Roman" w:hAnsi="Times New Roman" w:cs="Times New Roman"/>
        </w:rPr>
        <w:t xml:space="preserve">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rPr>
        <w:t>Багрова Е.В.</w:t>
      </w:r>
      <w:r>
        <w:rPr>
          <w:rFonts w:ascii="Times New Roman" w:eastAsia="Times New Roman" w:hAnsi="Times New Roman" w:cs="Times New Roman"/>
        </w:rPr>
        <w:t xml:space="preserve"> содержится состав административного правонарушения, предусмотренного статьей 6.1.1 КоАП РФ, как нанесение побоев, причинивших физическую боль</w:t>
      </w:r>
      <w:r>
        <w:rPr>
          <w:rFonts w:ascii="Times New Roman" w:eastAsia="Times New Roman" w:hAnsi="Times New Roman" w:cs="Times New Roman"/>
        </w:rPr>
        <w:t xml:space="preserve">, но не повлекших последствий, указанных в статье 115 УК РФ, если эти действия не содержат уголовного наказуемого деяния. </w:t>
      </w:r>
    </w:p>
    <w:p>
      <w:pPr>
        <w:spacing w:before="0" w:after="0"/>
        <w:ind w:firstLine="708"/>
        <w:jc w:val="both"/>
      </w:pPr>
      <w:r>
        <w:rPr>
          <w:rFonts w:ascii="Times New Roman" w:eastAsia="Times New Roman" w:hAnsi="Times New Roman" w:cs="Times New Roman"/>
        </w:rPr>
        <w:t>Суд, квалифицирует действия лица, в отношении которого ведется производство по делу об административном правонарушении, по ст. 6.1.1 КоАП РФ, - как нанесение побоев, не повлекших последствий, указанных в статье 115 УК РФ, если эти действия не содержат уголовного наказуемого деяния.</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w:t>
      </w:r>
      <w:r>
        <w:rPr>
          <w:rFonts w:ascii="Times New Roman" w:eastAsia="Times New Roman" w:hAnsi="Times New Roman" w:cs="Times New Roman"/>
        </w:rPr>
        <w:t>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Багрова Е.В.</w:t>
      </w:r>
      <w:r>
        <w:rPr>
          <w:rFonts w:ascii="Times New Roman" w:eastAsia="Times New Roman" w:hAnsi="Times New Roman" w:cs="Times New Roman"/>
        </w:rPr>
        <w:t xml:space="preserve"> 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Багрова Е.В.</w:t>
      </w:r>
      <w:r>
        <w:rPr>
          <w:rFonts w:ascii="Times New Roman" w:eastAsia="Times New Roman" w:hAnsi="Times New Roman" w:cs="Times New Roman"/>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Багрова</w:t>
      </w:r>
      <w:r>
        <w:rPr>
          <w:rFonts w:ascii="Times New Roman" w:eastAsia="Times New Roman" w:hAnsi="Times New Roman" w:cs="Times New Roman"/>
        </w:rPr>
        <w:t xml:space="preserve"> Е.В.</w:t>
      </w:r>
      <w:r>
        <w:rPr>
          <w:rFonts w:ascii="Times New Roman" w:eastAsia="Times New Roman" w:hAnsi="Times New Roman" w:cs="Times New Roman"/>
        </w:rPr>
        <w:t xml:space="preserve"> 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rPr>
        <w:t xml:space="preserve"> чем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 xml:space="preserve">Принимая во внимание вышеизложенное и те обстоятельства, что совершенное </w:t>
      </w:r>
      <w:r>
        <w:rPr>
          <w:rFonts w:ascii="Times New Roman" w:eastAsia="Times New Roman" w:hAnsi="Times New Roman" w:cs="Times New Roman"/>
        </w:rPr>
        <w:t>Багровым Е.В.</w:t>
      </w:r>
      <w:r>
        <w:rPr>
          <w:rFonts w:ascii="Times New Roman" w:eastAsia="Times New Roman" w:hAnsi="Times New Roman" w:cs="Times New Roman"/>
        </w:rPr>
        <w:t xml:space="preserve"> деяние не повлекло вредных последствий, вред здоровью и крупный ущерб кому-либо не причинен, существенного нарушения охраняемых общественных отношений не последовало, а также учитывая, что потерпевшая к нему претензий не имеет, вред заглажен, судья приходит к выводу, что имеются основания для признания административного правонарушения малозначительным.</w:t>
      </w:r>
    </w:p>
    <w:p>
      <w:pPr>
        <w:spacing w:before="0" w:after="0"/>
        <w:jc w:val="both"/>
        <w:rPr>
          <w:sz w:val="24"/>
          <w:szCs w:val="24"/>
        </w:rPr>
      </w:pPr>
      <w:r>
        <w:rPr>
          <w:sz w:val="24"/>
          <w:szCs w:val="24"/>
        </w:rPr>
        <w:tab/>
      </w: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w:t>
      </w:r>
      <w:r>
        <w:rPr>
          <w:rFonts w:ascii="Times New Roman" w:eastAsia="Times New Roman" w:hAnsi="Times New Roman" w:cs="Times New Roman"/>
        </w:rPr>
        <w:t xml:space="preserve"> 2.5, 2.9, 29.9, 29.10 КоАП РФ,</w:t>
      </w:r>
    </w:p>
    <w:p>
      <w:pPr>
        <w:spacing w:before="0" w:after="0"/>
        <w:jc w:val="center"/>
      </w:pPr>
      <w:r>
        <w:rPr>
          <w:rFonts w:ascii="Times New Roman" w:eastAsia="Times New Roman" w:hAnsi="Times New Roman" w:cs="Times New Roman"/>
        </w:rPr>
        <w:t> </w:t>
      </w:r>
    </w:p>
    <w:p>
      <w:pPr>
        <w:spacing w:before="0" w:after="0"/>
        <w:jc w:val="center"/>
      </w:pPr>
      <w:r>
        <w:rPr>
          <w:rFonts w:ascii="Times New Roman" w:eastAsia="Times New Roman" w:hAnsi="Times New Roman" w:cs="Times New Roman"/>
        </w:rPr>
        <w:t>постановил:</w:t>
      </w:r>
    </w:p>
    <w:p>
      <w:pPr>
        <w:spacing w:before="0" w:after="0"/>
        <w:jc w:val="center"/>
      </w:pPr>
    </w:p>
    <w:p>
      <w:pPr>
        <w:spacing w:before="0" w:after="0"/>
        <w:ind w:firstLine="720"/>
        <w:jc w:val="both"/>
      </w:pPr>
      <w:r>
        <w:rPr>
          <w:rFonts w:ascii="Times New Roman" w:eastAsia="Times New Roman" w:hAnsi="Times New Roman" w:cs="Times New Roman"/>
        </w:rPr>
        <w:t xml:space="preserve">Освободить </w:t>
      </w:r>
      <w:r>
        <w:rPr>
          <w:rStyle w:val="cat-UserDefinedgrp-28rplc-64"/>
          <w:rFonts w:ascii="Times New Roman" w:eastAsia="Times New Roman" w:hAnsi="Times New Roman" w:cs="Times New Roman"/>
        </w:rPr>
        <w:t>БАГРОВА Е.В.</w:t>
      </w:r>
      <w:r>
        <w:rPr>
          <w:rFonts w:ascii="Times New Roman" w:eastAsia="Times New Roman" w:hAnsi="Times New Roman" w:cs="Times New Roman"/>
        </w:rPr>
        <w:t xml:space="preserve">, </w:t>
      </w:r>
      <w:r>
        <w:rPr>
          <w:rStyle w:val="cat-UserDefinedgrp-33rplc-67"/>
          <w:rFonts w:ascii="Times New Roman" w:eastAsia="Times New Roman" w:hAnsi="Times New Roman" w:cs="Times New Roman"/>
        </w:rPr>
        <w:t>ДАТА РОЖДЕНИЯ</w:t>
      </w:r>
      <w:r>
        <w:rPr>
          <w:rFonts w:ascii="Times New Roman" w:eastAsia="Times New Roman" w:hAnsi="Times New Roman" w:cs="Times New Roman"/>
        </w:rPr>
        <w:t>,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pPr>
      <w:r>
        <w:rPr>
          <w:rFonts w:ascii="Times New Roman" w:eastAsia="Times New Roman" w:hAnsi="Times New Roman" w:cs="Times New Roman"/>
        </w:rPr>
        <w:t xml:space="preserve">Объявить </w:t>
      </w:r>
      <w:r>
        <w:rPr>
          <w:rStyle w:val="cat-UserDefinedgrp-34rplc-69"/>
          <w:rFonts w:ascii="Times New Roman" w:eastAsia="Times New Roman" w:hAnsi="Times New Roman" w:cs="Times New Roman"/>
        </w:rPr>
        <w:t>БАГРОВУ Е.В.</w:t>
      </w:r>
      <w:r>
        <w:rPr>
          <w:rFonts w:ascii="Times New Roman" w:eastAsia="Times New Roman" w:hAnsi="Times New Roman" w:cs="Times New Roman"/>
        </w:rPr>
        <w:t xml:space="preserve">, </w:t>
      </w:r>
      <w:r>
        <w:rPr>
          <w:rStyle w:val="cat-UserDefinedgrp-33rplc-72"/>
          <w:rFonts w:ascii="Times New Roman" w:eastAsia="Times New Roman" w:hAnsi="Times New Roman" w:cs="Times New Roman"/>
        </w:rPr>
        <w:t>ДАТА О РОЖДЕНИИ</w:t>
      </w:r>
      <w:r>
        <w:rPr>
          <w:rFonts w:ascii="Times New Roman" w:eastAsia="Times New Roman" w:hAnsi="Times New Roman" w:cs="Times New Roman"/>
        </w:rPr>
        <w:t xml:space="preserve">, устное замечание.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rPr>
        <w:t xml:space="preserve">Багрова Евгения Вячеславовича, 07.05.1977 </w:t>
      </w:r>
      <w:r>
        <w:rPr>
          <w:rFonts w:ascii="Times New Roman" w:eastAsia="Times New Roman" w:hAnsi="Times New Roman" w:cs="Times New Roman"/>
        </w:rPr>
        <w:t xml:space="preserve"> </w:t>
      </w:r>
      <w:r>
        <w:rPr>
          <w:rFonts w:ascii="Times New Roman" w:eastAsia="Times New Roman" w:hAnsi="Times New Roman" w:cs="Times New Roman"/>
        </w:rPr>
        <w:t>года рождения – прекратить.</w:t>
      </w:r>
    </w:p>
    <w:p>
      <w:pPr>
        <w:spacing w:before="0" w:after="0"/>
        <w:jc w:val="both"/>
        <w:rPr>
          <w:sz w:val="24"/>
          <w:szCs w:val="24"/>
        </w:rPr>
      </w:pPr>
      <w:r>
        <w:rPr>
          <w:sz w:val="24"/>
          <w:szCs w:val="24"/>
        </w:rPr>
        <w:tab/>
      </w:r>
      <w:r>
        <w:rPr>
          <w:rFonts w:ascii="Times New Roman" w:eastAsia="Times New Roman" w:hAnsi="Times New Roman" w:cs="Times New Roman"/>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rPr>
        <w:t xml:space="preserve">5 </w:t>
      </w:r>
      <w:r>
        <w:rPr>
          <w:rFonts w:ascii="Times New Roman" w:eastAsia="Times New Roman" w:hAnsi="Times New Roman" w:cs="Times New Roman"/>
        </w:rPr>
        <w:t>Красногвардейского судебного района Республики Крым в течение 10 суток со дня получения копии постановления.</w:t>
      </w:r>
    </w:p>
    <w:p>
      <w:pPr>
        <w:spacing w:before="0" w:after="0"/>
        <w:jc w:val="center"/>
      </w:pPr>
    </w:p>
    <w:p>
      <w:pPr>
        <w:spacing w:before="0" w:after="0"/>
        <w:jc w:val="center"/>
      </w:pPr>
      <w:r>
        <w:rPr>
          <w:rFonts w:ascii="Times New Roman" w:eastAsia="Times New Roman" w:hAnsi="Times New Roman" w:cs="Times New Roman"/>
        </w:rPr>
        <w:t> </w:t>
      </w:r>
    </w:p>
    <w:p>
      <w:pPr>
        <w:spacing w:before="0" w:after="0"/>
        <w:ind w:firstLine="709"/>
        <w:jc w:val="both"/>
      </w:pPr>
    </w:p>
    <w:p>
      <w:pPr>
        <w:spacing w:before="0" w:after="0"/>
        <w:ind w:firstLine="709"/>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И.В. </w:t>
      </w:r>
      <w:r>
        <w:rPr>
          <w:rFonts w:ascii="Times New Roman" w:eastAsia="Times New Roman" w:hAnsi="Times New Roman" w:cs="Times New Roman"/>
        </w:rPr>
        <w:t>Чернецкая</w:t>
      </w:r>
      <w:r>
        <w:rPr>
          <w:rFonts w:ascii="Times New Roman" w:eastAsia="Times New Roman" w:hAnsi="Times New Roman" w:cs="Times New Roman"/>
        </w:rPr>
        <w:t xml:space="preserve"> </w:t>
      </w:r>
    </w:p>
    <w:p>
      <w:pPr>
        <w:spacing w:before="0" w:after="0"/>
        <w:ind w:firstLine="540"/>
        <w:jc w:val="both"/>
      </w:pPr>
    </w:p>
    <w:p>
      <w:pPr>
        <w:spacing w:before="0" w:after="200" w:line="276" w:lineRule="auto"/>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8rplc-7">
    <w:name w:val="cat-UserDefined grp-28 rplc-7"/>
    <w:basedOn w:val="DefaultParagraphFont"/>
  </w:style>
  <w:style w:type="character" w:customStyle="1" w:styleId="cat-UserDefinedgrp-29rplc-11">
    <w:name w:val="cat-UserDefined grp-29 rplc-11"/>
    <w:basedOn w:val="DefaultParagraphFont"/>
  </w:style>
  <w:style w:type="character" w:customStyle="1" w:styleId="cat-UserDefinedgrp-30rplc-22">
    <w:name w:val="cat-UserDefined grp-30 rplc-22"/>
    <w:basedOn w:val="DefaultParagraphFont"/>
  </w:style>
  <w:style w:type="character" w:customStyle="1" w:styleId="cat-UserDefinedgrp-31rplc-24">
    <w:name w:val="cat-UserDefined grp-31 rplc-24"/>
    <w:basedOn w:val="DefaultParagraphFont"/>
  </w:style>
  <w:style w:type="character" w:customStyle="1" w:styleId="cat-UserDefinedgrp-32rplc-34">
    <w:name w:val="cat-UserDefined grp-32 rplc-34"/>
    <w:basedOn w:val="DefaultParagraphFont"/>
  </w:style>
  <w:style w:type="character" w:customStyle="1" w:styleId="cat-UserDefinedgrp-28rplc-64">
    <w:name w:val="cat-UserDefined grp-28 rplc-64"/>
    <w:basedOn w:val="DefaultParagraphFont"/>
  </w:style>
  <w:style w:type="character" w:customStyle="1" w:styleId="cat-UserDefinedgrp-33rplc-67">
    <w:name w:val="cat-UserDefined grp-33 rplc-67"/>
    <w:basedOn w:val="DefaultParagraphFont"/>
  </w:style>
  <w:style w:type="character" w:customStyle="1" w:styleId="cat-UserDefinedgrp-34rplc-69">
    <w:name w:val="cat-UserDefined grp-34 rplc-69"/>
    <w:basedOn w:val="DefaultParagraphFont"/>
  </w:style>
  <w:style w:type="character" w:customStyle="1" w:styleId="cat-UserDefinedgrp-33rplc-72">
    <w:name w:val="cat-UserDefined grp-33 rplc-7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