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295</w:t>
      </w:r>
      <w:r>
        <w:rPr>
          <w:rFonts w:ascii="Times New Roman" w:eastAsia="Times New Roman" w:hAnsi="Times New Roman" w:cs="Times New Roman"/>
        </w:rPr>
        <w:t xml:space="preserve">/2022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91MS0056-01-2022-001808-78</w:t>
      </w:r>
    </w:p>
    <w:p>
      <w:pPr>
        <w:spacing w:before="0" w:after="0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4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2022 года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Симферополь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К</w:t>
      </w:r>
      <w:r>
        <w:rPr>
          <w:rFonts w:ascii="Times New Roman" w:eastAsia="Times New Roman" w:hAnsi="Times New Roman" w:cs="Times New Roman"/>
        </w:rPr>
        <w:t>расногвардейского</w:t>
      </w:r>
      <w:r>
        <w:rPr>
          <w:rFonts w:ascii="Times New Roman" w:eastAsia="Times New Roman" w:hAnsi="Times New Roman" w:cs="Times New Roman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</w:rPr>
        <w:t>Белова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., рассмотрев в открытом судебном заседании дело об административном правонарушении, предусмотренном ч. 5.ст.14.25 Кодекса РФ об Административных Правонарушениях в отношении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МОРСКАЯ ПАРА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ЛЕЛЬ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</w:rPr>
        <w:t>Ильина Игоря Игоревича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7/5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МОРСКАЯ ПАРАЛ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ЕЛЬ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зарегистрировано ИФНС России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г. Симферополю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>Республика Крым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Красногвардейский район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ул.60 лет Октября, д.20, кв.12, </w:t>
      </w:r>
      <w:r>
        <w:rPr>
          <w:rFonts w:ascii="Times New Roman" w:eastAsia="Times New Roman" w:hAnsi="Times New Roman" w:cs="Times New Roman"/>
        </w:rPr>
        <w:t>в рамках контрольных мероприятий, направленных на проверку устранения ранее выявленных фактов недостоверности сведений содержащихся в ЕГРЮЛ, 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Межрайонной ИФНС России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по Республике Крым проведен повторный осмотр места регистрации юридического лица ООО </w:t>
      </w:r>
      <w:r>
        <w:rPr>
          <w:rFonts w:ascii="Times New Roman" w:eastAsia="Times New Roman" w:hAnsi="Times New Roman" w:cs="Times New Roman"/>
        </w:rPr>
        <w:t>«МОРСКАЯ ПАРА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ЛЕЛЬ»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ул.60 лет Октября, д.20, кв.12,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Красногвардейское, Красногвардейский район, Республика Крым</w:t>
      </w:r>
      <w:r>
        <w:rPr>
          <w:rFonts w:ascii="Times New Roman" w:eastAsia="Times New Roman" w:hAnsi="Times New Roman" w:cs="Times New Roman"/>
        </w:rPr>
        <w:t>, 297000</w:t>
      </w:r>
      <w:r>
        <w:rPr>
          <w:rFonts w:ascii="Times New Roman" w:eastAsia="Times New Roman" w:hAnsi="Times New Roman" w:cs="Times New Roman"/>
        </w:rPr>
        <w:t xml:space="preserve">, по результатам </w:t>
      </w:r>
      <w:r>
        <w:rPr>
          <w:rFonts w:ascii="Times New Roman" w:eastAsia="Times New Roman" w:hAnsi="Times New Roman" w:cs="Times New Roman"/>
        </w:rPr>
        <w:t xml:space="preserve">которого установлено, что по указанному адресу находится пятиэтажный многоквартирный жилой дом и </w:t>
      </w:r>
      <w:r>
        <w:rPr>
          <w:rFonts w:ascii="Times New Roman" w:eastAsia="Times New Roman" w:hAnsi="Times New Roman" w:cs="Times New Roman"/>
        </w:rPr>
        <w:t>на момент обследования руководители, законные представители организац</w:t>
      </w:r>
      <w:r>
        <w:rPr>
          <w:rFonts w:ascii="Times New Roman" w:eastAsia="Times New Roman" w:hAnsi="Times New Roman" w:cs="Times New Roman"/>
        </w:rPr>
        <w:t>ии 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«МОРСКАЯ ПАРА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ЛЕЛЬ»</w:t>
      </w:r>
      <w:r>
        <w:rPr>
          <w:rFonts w:ascii="Times New Roman" w:eastAsia="Times New Roman" w:hAnsi="Times New Roman" w:cs="Times New Roman"/>
        </w:rPr>
        <w:t xml:space="preserve"> отсутствовали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словные обозначения, таблички, вывески, указатели, либо иная </w:t>
      </w:r>
      <w:r>
        <w:rPr>
          <w:rFonts w:ascii="Times New Roman" w:eastAsia="Times New Roman" w:hAnsi="Times New Roman" w:cs="Times New Roman"/>
        </w:rPr>
        <w:t>атрибутика</w:t>
      </w:r>
      <w:r>
        <w:rPr>
          <w:rFonts w:ascii="Times New Roman" w:eastAsia="Times New Roman" w:hAnsi="Times New Roman" w:cs="Times New Roman"/>
        </w:rPr>
        <w:t xml:space="preserve"> свидетельствующая о месте нахождения предприятия по вышеуказанному адресу также отсутствуют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«МОРСКАЯ ПАРА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ЛЕЛЬ»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 xml:space="preserve">ул.60 лет Октября, д.20, кв.12,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Красногвардейское, Красногвардейский район, Республика Крым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не находится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аким образом,</w:t>
      </w:r>
      <w:r>
        <w:rPr>
          <w:rFonts w:ascii="Times New Roman" w:eastAsia="Times New Roman" w:hAnsi="Times New Roman" w:cs="Times New Roman"/>
        </w:rPr>
        <w:t xml:space="preserve"> по состоянию на 24.05.2022 генеральный директор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«МОРСКАЯ ПАРА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ЛЕЛЬ»</w:t>
      </w:r>
      <w:r>
        <w:rPr>
          <w:rFonts w:ascii="Times New Roman" w:eastAsia="Times New Roman" w:hAnsi="Times New Roman" w:cs="Times New Roman"/>
        </w:rPr>
        <w:t xml:space="preserve"> Ильин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свою обязанность по внесении изменений в ЕГРЮЛ сведений об адресе места нахождения общества не исполнил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омплект документов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предусмотренных статьёй 17 Федерального закона от 08.08.2011 №129-ФЗ «О государственной регистрации юридических лиц и индивидуальных предпринимателей», </w:t>
      </w:r>
      <w:r>
        <w:rPr>
          <w:rFonts w:ascii="Times New Roman" w:eastAsia="Times New Roman" w:hAnsi="Times New Roman" w:cs="Times New Roman"/>
        </w:rPr>
        <w:t xml:space="preserve">в регистрирующий орган не представил. </w:t>
      </w:r>
      <w:r>
        <w:rPr>
          <w:rFonts w:ascii="Times New Roman" w:eastAsia="Times New Roman" w:hAnsi="Times New Roman" w:cs="Times New Roman"/>
        </w:rPr>
        <w:t>10.03.2022 Межрайонной ИФНС России №9 по Республике Крым в отношении Ильина И.И. вынесено постановление по делу об административном правонарушений №197 за непредставление достоверных сведений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орган, осуществляющий государственную регистрацию юридических лиц и индивидуальных предпринимателей</w:t>
      </w:r>
      <w:r>
        <w:rPr>
          <w:rFonts w:ascii="Times New Roman" w:eastAsia="Times New Roman" w:hAnsi="Times New Roman" w:cs="Times New Roman"/>
        </w:rPr>
        <w:t xml:space="preserve">, которое </w:t>
      </w:r>
      <w:r>
        <w:rPr>
          <w:rFonts w:ascii="Times New Roman" w:eastAsia="Times New Roman" w:hAnsi="Times New Roman" w:cs="Times New Roman"/>
        </w:rPr>
        <w:t>вступило</w:t>
      </w:r>
      <w:r>
        <w:rPr>
          <w:rFonts w:ascii="Times New Roman" w:eastAsia="Times New Roman" w:hAnsi="Times New Roman" w:cs="Times New Roman"/>
        </w:rPr>
        <w:t xml:space="preserve"> в законную силу 01.04.2022.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Ильину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И.И</w:t>
      </w:r>
      <w:r>
        <w:rPr>
          <w:rFonts w:ascii="Times New Roman" w:eastAsia="Times New Roman" w:hAnsi="Times New Roman" w:cs="Times New Roman"/>
        </w:rPr>
        <w:t xml:space="preserve">. назначено </w:t>
      </w:r>
      <w:r>
        <w:rPr>
          <w:rFonts w:ascii="Times New Roman" w:eastAsia="Times New Roman" w:hAnsi="Times New Roman" w:cs="Times New Roman"/>
        </w:rPr>
        <w:t>наказание в виде административного штрафа на сумму 5000</w:t>
      </w:r>
      <w:r>
        <w:rPr>
          <w:rFonts w:ascii="Times New Roman" w:eastAsia="Times New Roman" w:hAnsi="Times New Roman" w:cs="Times New Roman"/>
        </w:rPr>
        <w:t>,00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Ильин И.И</w:t>
      </w:r>
      <w:r>
        <w:rPr>
          <w:rFonts w:ascii="Times New Roman" w:eastAsia="Times New Roman" w:hAnsi="Times New Roman" w:cs="Times New Roman"/>
        </w:rPr>
        <w:t xml:space="preserve">. вину не признал, </w:t>
      </w:r>
      <w:r>
        <w:rPr>
          <w:rFonts w:ascii="Times New Roman" w:eastAsia="Times New Roman" w:hAnsi="Times New Roman" w:cs="Times New Roman"/>
        </w:rPr>
        <w:t xml:space="preserve">суду </w:t>
      </w:r>
      <w:r>
        <w:rPr>
          <w:rFonts w:ascii="Times New Roman" w:eastAsia="Times New Roman" w:hAnsi="Times New Roman" w:cs="Times New Roman"/>
        </w:rPr>
        <w:t>поясни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 xml:space="preserve">генеральным директором общества не является, так как уволен 31.12.2018 года, о чем имеется запись в трудовой книжке, после его увольнения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должности директора работал </w:t>
      </w:r>
      <w:r>
        <w:rPr>
          <w:rFonts w:ascii="Times New Roman" w:eastAsia="Times New Roman" w:hAnsi="Times New Roman" w:cs="Times New Roman"/>
        </w:rPr>
        <w:t>Карташев</w:t>
      </w:r>
      <w:r>
        <w:rPr>
          <w:rFonts w:ascii="Times New Roman" w:eastAsia="Times New Roman" w:hAnsi="Times New Roman" w:cs="Times New Roman"/>
        </w:rPr>
        <w:t xml:space="preserve"> А.А., после его увольнения программа в налоговой по неизвестным причина вновь подтянула его данные, более того в настоящее время в Арбитражном суде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Республики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рым рассматривается дело о признании его банкротом, отметил, что из налоговой в его адрес никаких уведомлений о необходимости предоставить какие-либо сведения не поступали.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Представитель Межрайонной ИФНС России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по Республике Крым в судебное заседание не явился, о дате, времени и месте слушания дела извещен надлежащим образом, причины неявки не известны. </w:t>
      </w:r>
      <w:r>
        <w:rPr>
          <w:rFonts w:ascii="Times New Roman" w:eastAsia="Times New Roman" w:hAnsi="Times New Roman" w:cs="Times New Roman"/>
        </w:rPr>
        <w:t>Ходатайств об отложении в суд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Ильин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И.И</w:t>
      </w:r>
      <w:r>
        <w:rPr>
          <w:rFonts w:ascii="Times New Roman" w:eastAsia="Times New Roman" w:hAnsi="Times New Roman" w:cs="Times New Roman"/>
        </w:rPr>
        <w:t xml:space="preserve">., исследовав материалы дела </w:t>
      </w:r>
      <w:r>
        <w:rPr>
          <w:rFonts w:ascii="Times New Roman" w:eastAsia="Times New Roman" w:hAnsi="Times New Roman" w:cs="Times New Roman"/>
        </w:rPr>
        <w:t>об административном правонарушении, прихожу к следующему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Частью 4 статьи 14.25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Частью 5 </w:t>
      </w:r>
      <w:r>
        <w:rPr>
          <w:rFonts w:ascii="Times New Roman" w:eastAsia="Times New Roman" w:hAnsi="Times New Roman" w:cs="Times New Roman"/>
        </w:rPr>
        <w:t xml:space="preserve">статьи 14.25 КоАП РФ </w:t>
      </w:r>
      <w:r>
        <w:rPr>
          <w:rFonts w:ascii="Times New Roman" w:eastAsia="Times New Roman" w:hAnsi="Times New Roman" w:cs="Times New Roman"/>
        </w:rPr>
        <w:t xml:space="preserve">предусмотрена административная ответственность за повторное совершение правонарушения, предусмотренного частью 4 статьи 14.25 КоАП РФ,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Отношения, возникающие в связи с государственной регистрацией юридических лиц при их создании, реорганизации и ликвидации, при внесении изменений в учредительные документы, а также в связи с ведением ЕГРЮЛ, регулируются Федеральным законом от 8 августа 2001 года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129-ФЗ "О государственной регистрации юридических лиц и индивидуальных предпринимателей" (далее - Федеральный закон от 8 августа 2001 года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129-ФЗ).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"в"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5 Федерального закона от 8 августа 2001 года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129-ФЗ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"а"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12 </w:t>
      </w:r>
      <w:r>
        <w:rPr>
          <w:rFonts w:ascii="Times New Roman" w:eastAsia="Times New Roman" w:hAnsi="Times New Roman" w:cs="Times New Roman"/>
        </w:rPr>
        <w:t>Федерального закона от 8 августа 2001 года №129-ФЗ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заявителем подтверждается, что сведения, содержащиеся в представленных учредительных документах, заявлении о государственной регистрации достоверны.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 (пункт 1 статьи 25 Федерального закона от 8 августа 2001 года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129-ФЗ).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6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11 Федерального закона от 8 августа 2001 года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129-ФЗ в случае, если по результатам проведения проверки достоверности сведений, включенных в единый государственный реестр юридических лиц, установлена недостоверность содержащихся в нем сведений о юридическом лице, предусмотренных подпунктами "в", "д" и (или) "л" пункта 1 статьи 5 названного Федерального закона, регистрирующий орган направляет юридическому лицу, недостоверность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сведений</w:t>
      </w:r>
      <w:r>
        <w:rPr>
          <w:rFonts w:ascii="Times New Roman" w:eastAsia="Times New Roman" w:hAnsi="Times New Roman" w:cs="Times New Roman"/>
        </w:rPr>
        <w:t xml:space="preserve"> о котором установлена, а также его учредителям (участникам) и лицу, имеющему право действовать без доверенности от имени указанного юридического лица (в том числе по адресу электронной почты указанного юридического лица при наличии таких сведений в едином государственном реестре юридических лиц), уведомление о необходимости представления в регистрирующий орган достоверных сведений (далее - уведомление о недостоверности).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данным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</w:t>
      </w:r>
      <w:r>
        <w:rPr>
          <w:rFonts w:ascii="Times New Roman" w:eastAsia="Times New Roman" w:hAnsi="Times New Roman" w:cs="Times New Roman"/>
        </w:rPr>
        <w:t xml:space="preserve">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</w:t>
      </w:r>
      <w:r>
        <w:rPr>
          <w:rFonts w:ascii="Times New Roman" w:eastAsia="Times New Roman" w:hAnsi="Times New Roman" w:cs="Times New Roman"/>
        </w:rPr>
        <w:t xml:space="preserve">содержащихся в едином государственном реестре юридических лиц сведений о юридическом лице.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10.03.2022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Ильин И.И</w:t>
      </w:r>
      <w:r>
        <w:rPr>
          <w:rFonts w:ascii="Times New Roman" w:eastAsia="Times New Roman" w:hAnsi="Times New Roman" w:cs="Times New Roman"/>
        </w:rPr>
        <w:t xml:space="preserve">. был 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>ч.4 ст. 14.25</w:t>
      </w:r>
      <w:r>
        <w:rPr>
          <w:rFonts w:ascii="Times New Roman" w:eastAsia="Times New Roman" w:hAnsi="Times New Roman" w:cs="Times New Roman"/>
        </w:rPr>
        <w:t xml:space="preserve"> КоАП РФ и ему назначено наказание в виде административного штрафа в размере 5 000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должностным лицом Межрайонной ИФНС России N 9 по Республике Крым в отношении </w:t>
      </w:r>
      <w:r>
        <w:rPr>
          <w:rFonts w:ascii="Times New Roman" w:eastAsia="Times New Roman" w:hAnsi="Times New Roman" w:cs="Times New Roman"/>
        </w:rPr>
        <w:t>генерального директора ООО Морская Параллель» Ильина И.И.</w:t>
      </w:r>
      <w:r>
        <w:rPr>
          <w:rFonts w:ascii="Times New Roman" w:eastAsia="Times New Roman" w:hAnsi="Times New Roman" w:cs="Times New Roman"/>
        </w:rPr>
        <w:t xml:space="preserve"> на основании </w:t>
      </w:r>
      <w:r>
        <w:rPr>
          <w:rFonts w:ascii="Times New Roman" w:eastAsia="Times New Roman" w:hAnsi="Times New Roman" w:cs="Times New Roman"/>
        </w:rPr>
        <w:t>протокола осмотра объекта недвижимости № 11-32/6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составлен протокол об административном правонарушении, предусмотренном частью 5 статьи 14.25 КоАП РФ, за повторное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частью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статьи 14.25 </w:t>
      </w:r>
      <w:r>
        <w:rPr>
          <w:rFonts w:ascii="Times New Roman" w:eastAsia="Times New Roman" w:hAnsi="Times New Roman" w:cs="Times New Roman"/>
        </w:rPr>
        <w:t xml:space="preserve">КоАП РФ, выразившегося в дальнейшем (повторном) </w:t>
      </w:r>
      <w:r>
        <w:rPr>
          <w:rFonts w:ascii="Times New Roman" w:eastAsia="Times New Roman" w:hAnsi="Times New Roman" w:cs="Times New Roman"/>
        </w:rPr>
        <w:t>непредставлении</w:t>
      </w:r>
      <w:r>
        <w:rPr>
          <w:rFonts w:ascii="Times New Roman" w:eastAsia="Times New Roman" w:hAnsi="Times New Roman" w:cs="Times New Roman"/>
        </w:rPr>
        <w:t xml:space="preserve"> в орган, осуществляющий государственную регистрацию юридических лиц, сведений о смене юридическом лицом адреса места нахождения.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Сведений о направлении налоговым органом </w:t>
      </w:r>
      <w:r>
        <w:rPr>
          <w:rFonts w:ascii="Times New Roman" w:eastAsia="Times New Roman" w:hAnsi="Times New Roman" w:cs="Times New Roman"/>
        </w:rPr>
        <w:t>Ильину И.И.</w:t>
      </w:r>
      <w:r>
        <w:rPr>
          <w:rFonts w:ascii="Times New Roman" w:eastAsia="Times New Roman" w:hAnsi="Times New Roman" w:cs="Times New Roman"/>
        </w:rPr>
        <w:t xml:space="preserve"> уведомления о необходимости представления достоверных сведений об адресе нахождения юридического лица материалы дела не содержат, соответственно процедура уведомления </w:t>
      </w:r>
      <w:r>
        <w:rPr>
          <w:rFonts w:ascii="Times New Roman" w:eastAsia="Times New Roman" w:hAnsi="Times New Roman" w:cs="Times New Roman"/>
        </w:rPr>
        <w:t>генерального директора ООО Морская Параллель» Ильина И.И.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необходимости представления в регистрирующий орган достоверных сведений о юридическом лице не соблюдена, в связи с чем, в действиях </w:t>
      </w:r>
      <w:r>
        <w:rPr>
          <w:rFonts w:ascii="Times New Roman" w:eastAsia="Times New Roman" w:hAnsi="Times New Roman" w:cs="Times New Roman"/>
        </w:rPr>
        <w:t>генерального директора ООО Морская Параллель» Ильина И.</w:t>
      </w:r>
      <w:r>
        <w:rPr>
          <w:rFonts w:ascii="Times New Roman" w:eastAsia="Times New Roman" w:hAnsi="Times New Roman" w:cs="Times New Roman"/>
        </w:rPr>
        <w:t>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не усматривает состава административного правонарушения, предусмот</w:t>
      </w:r>
      <w:r>
        <w:rPr>
          <w:rFonts w:ascii="Times New Roman" w:eastAsia="Times New Roman" w:hAnsi="Times New Roman" w:cs="Times New Roman"/>
        </w:rPr>
        <w:t>ренного ч. 5. ст. 14.25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производство по делу об административном правонарушении в отношении генерального директор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Морская Параллель» Ильина И.И. по ч. 5. ст. 14.25 КоАП РФ подлежит прекращению в связи с отсутствием состава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ст. ст. 14.25, 29.9 - 29.10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 xml:space="preserve">: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«МОРСКАЯ ПАРАЛЛЕЛЬ»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Ильина Игоря Игоревича, </w:t>
      </w:r>
      <w:r>
        <w:rPr>
          <w:rStyle w:val="cat-UserDefinedgrp-32rplc-6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предусмотренного ч. 5. ст. 14.25 КоАП РФ прекратить в связи с отсутствием состава административного правонарушения.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ind w:firstLine="709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2rplc-63">
    <w:name w:val="cat-UserDefined grp-32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