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№5-55-</w:t>
      </w:r>
      <w:r>
        <w:rPr>
          <w:rFonts w:ascii="Times New Roman" w:eastAsia="Times New Roman" w:hAnsi="Times New Roman" w:cs="Times New Roman"/>
        </w:rPr>
        <w:t>302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1391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40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tabs>
          <w:tab w:val="left" w:pos="540"/>
          <w:tab w:val="left" w:pos="1575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21 августа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рассмотрев в помещении судебного участка №55 Красногвардейского судебного района Республики Крым дело об административном правонарушении, предусмотренном ч.3 ст.19.24 КоАП РФ, в отношении </w:t>
      </w:r>
    </w:p>
    <w:p>
      <w:pPr>
        <w:spacing w:before="0" w:after="0"/>
        <w:ind w:firstLine="708"/>
        <w:jc w:val="both"/>
      </w:pPr>
      <w:r>
        <w:rPr>
          <w:rStyle w:val="cat-UserDefinedgrp-28rplc-8"/>
          <w:rFonts w:ascii="Times New Roman" w:eastAsia="Times New Roman" w:hAnsi="Times New Roman" w:cs="Times New Roman"/>
        </w:rPr>
        <w:t>Эверестова В.В.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10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Эверстов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минут, в отношении которого решением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расногвардейского</w:t>
      </w:r>
      <w:r>
        <w:rPr>
          <w:rFonts w:ascii="Times New Roman" w:eastAsia="Times New Roman" w:hAnsi="Times New Roman" w:cs="Times New Roman"/>
        </w:rPr>
        <w:t xml:space="preserve"> районного суда </w:t>
      </w:r>
      <w:r>
        <w:rPr>
          <w:rFonts w:ascii="Times New Roman" w:eastAsia="Times New Roman" w:hAnsi="Times New Roman" w:cs="Times New Roman"/>
        </w:rPr>
        <w:t>Республики Крым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2а-1494/2022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установлен административный надзор, в частности запрет на пребывание поднадзорного вне жилого помещения или иного помещения, являющегося местом жительства, пребывания </w:t>
      </w:r>
      <w:r>
        <w:rPr>
          <w:rFonts w:ascii="Times New Roman" w:eastAsia="Times New Roman" w:hAnsi="Times New Roman" w:cs="Times New Roman"/>
        </w:rPr>
        <w:t>либо</w:t>
      </w:r>
      <w:r>
        <w:rPr>
          <w:rFonts w:ascii="Times New Roman" w:eastAsia="Times New Roman" w:hAnsi="Times New Roman" w:cs="Times New Roman"/>
        </w:rPr>
        <w:t xml:space="preserve"> фактического нахождения поднадзорного лица, с 22:00 часов до 06:00 часов </w:t>
      </w:r>
      <w:r>
        <w:rPr>
          <w:rFonts w:ascii="Times New Roman" w:eastAsia="Times New Roman" w:hAnsi="Times New Roman" w:cs="Times New Roman"/>
        </w:rPr>
        <w:t>следующих суток</w:t>
      </w:r>
      <w:r>
        <w:rPr>
          <w:rFonts w:ascii="Times New Roman" w:eastAsia="Times New Roman" w:hAnsi="Times New Roman" w:cs="Times New Roman"/>
        </w:rPr>
        <w:t>, отсутствовал по</w:t>
      </w:r>
      <w:r>
        <w:rPr>
          <w:rFonts w:ascii="Times New Roman" w:eastAsia="Times New Roman" w:hAnsi="Times New Roman" w:cs="Times New Roman"/>
        </w:rPr>
        <w:t xml:space="preserve"> адресу своего проживания, а именно </w:t>
      </w:r>
      <w:r>
        <w:rPr>
          <w:rStyle w:val="cat-UserDefinedgrp-30rplc-2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чем нарушил Федеральный закон от 06.04.2011 № 64-ФЗ «Об административном надзоре за лицами, освобожденными из мест лишения свободы».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Эверстов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вину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</w:t>
      </w:r>
      <w:r>
        <w:rPr>
          <w:rFonts w:ascii="Times New Roman" w:eastAsia="Times New Roman" w:hAnsi="Times New Roman" w:cs="Times New Roman"/>
        </w:rPr>
        <w:t>, пояснил, что в указанное время ходил в магазин, вернулся когда позвонил участковый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Эверстова</w:t>
      </w:r>
      <w:r>
        <w:rPr>
          <w:rFonts w:ascii="Times New Roman" w:eastAsia="Times New Roman" w:hAnsi="Times New Roman" w:cs="Times New Roman"/>
        </w:rPr>
        <w:t xml:space="preserve"> В.В.,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>Красногвардейского районного суда Республики Крым № 2а-1494/2022 от 14.10.2022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года в отношении </w:t>
      </w:r>
      <w:r>
        <w:rPr>
          <w:rFonts w:ascii="Times New Roman" w:eastAsia="Times New Roman" w:hAnsi="Times New Roman" w:cs="Times New Roman"/>
        </w:rPr>
        <w:t>Эверстова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установлен административный надзор сроком на </w:t>
      </w:r>
      <w:r>
        <w:rPr>
          <w:rFonts w:ascii="Times New Roman" w:eastAsia="Times New Roman" w:hAnsi="Times New Roman" w:cs="Times New Roman"/>
        </w:rPr>
        <w:t>три года</w:t>
      </w:r>
      <w:r>
        <w:rPr>
          <w:rFonts w:ascii="Times New Roman" w:eastAsia="Times New Roman" w:hAnsi="Times New Roman" w:cs="Times New Roman"/>
        </w:rPr>
        <w:t xml:space="preserve">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8201 № 101062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года,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Эверстов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>
      <w:pPr>
        <w:spacing w:before="0" w:after="0"/>
        <w:ind w:firstLine="708"/>
        <w:jc w:val="both"/>
      </w:pP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Частью 3 ст. 19.24</w:t>
        </w:r>
      </w:hyperlink>
      <w:r>
        <w:rPr>
          <w:rFonts w:ascii="Times New Roman" w:eastAsia="Times New Roman" w:hAnsi="Times New Roman" w:cs="Times New Roman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ч.1 ст.19.24</w:t>
        </w:r>
      </w:hyperlink>
      <w:r>
        <w:rPr>
          <w:rFonts w:ascii="Times New Roman" w:eastAsia="Times New Roman" w:hAnsi="Times New Roman" w:cs="Times New Roman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Эверстова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ч.3 ст.</w:t>
        </w:r>
      </w:hyperlink>
      <w:r>
        <w:rPr>
          <w:rFonts w:ascii="Times New Roman" w:eastAsia="Times New Roman" w:hAnsi="Times New Roman" w:cs="Times New Roman"/>
        </w:rPr>
        <w:t xml:space="preserve">19.24 КоАП РФ, подтверждается совокупностью собранных по делу доказательств, а именно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8201 № 101062 от 21.07.2023,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</w:t>
      </w:r>
      <w:r>
        <w:rPr>
          <w:rFonts w:ascii="Times New Roman" w:eastAsia="Times New Roman" w:hAnsi="Times New Roman" w:cs="Times New Roman"/>
        </w:rPr>
        <w:t>объяснени</w:t>
      </w:r>
      <w:r>
        <w:rPr>
          <w:rFonts w:ascii="Times New Roman" w:eastAsia="Times New Roman" w:hAnsi="Times New Roman" w:cs="Times New Roman"/>
        </w:rPr>
        <w:t xml:space="preserve">ями </w:t>
      </w:r>
      <w:r>
        <w:rPr>
          <w:rFonts w:ascii="Times New Roman" w:eastAsia="Times New Roman" w:hAnsi="Times New Roman" w:cs="Times New Roman"/>
        </w:rPr>
        <w:t>Эверстова</w:t>
      </w:r>
      <w:r>
        <w:rPr>
          <w:rFonts w:ascii="Times New Roman" w:eastAsia="Times New Roman" w:hAnsi="Times New Roman" w:cs="Times New Roman"/>
        </w:rPr>
        <w:t xml:space="preserve"> В.В. от </w:t>
      </w:r>
      <w:r>
        <w:rPr>
          <w:rFonts w:ascii="Times New Roman" w:eastAsia="Times New Roman" w:hAnsi="Times New Roman" w:cs="Times New Roman"/>
        </w:rPr>
        <w:t>21.07.2023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планом-заданием о проверке лица, в отношении которого установлен </w:t>
      </w:r>
      <w:r>
        <w:rPr>
          <w:rFonts w:ascii="Times New Roman" w:eastAsia="Times New Roman" w:hAnsi="Times New Roman" w:cs="Times New Roman"/>
        </w:rPr>
        <w:t>административный надзор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19.07.2023</w:t>
      </w:r>
      <w:r>
        <w:rPr>
          <w:rFonts w:ascii="Times New Roman" w:eastAsia="Times New Roman" w:hAnsi="Times New Roman" w:cs="Times New Roman"/>
        </w:rPr>
        <w:t>, актом посещения поднадзорного лица по</w:t>
      </w:r>
      <w:r>
        <w:rPr>
          <w:rFonts w:ascii="Times New Roman" w:eastAsia="Times New Roman" w:hAnsi="Times New Roman" w:cs="Times New Roman"/>
        </w:rPr>
        <w:t xml:space="preserve"> месту жительства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19.07.2023</w:t>
      </w:r>
      <w:r>
        <w:rPr>
          <w:rFonts w:ascii="Times New Roman" w:eastAsia="Times New Roman" w:hAnsi="Times New Roman" w:cs="Times New Roman"/>
        </w:rPr>
        <w:t xml:space="preserve">, копией решения </w:t>
      </w:r>
      <w:r>
        <w:rPr>
          <w:rFonts w:ascii="Times New Roman" w:eastAsia="Times New Roman" w:hAnsi="Times New Roman" w:cs="Times New Roman"/>
        </w:rPr>
        <w:t>Красногвардейского районного суда Республики Крым № 2а-1494/2022 от 14.10.2022</w:t>
      </w:r>
      <w:r>
        <w:rPr>
          <w:rFonts w:ascii="Times New Roman" w:eastAsia="Times New Roman" w:hAnsi="Times New Roman" w:cs="Times New Roman"/>
        </w:rPr>
        <w:t xml:space="preserve">, справкой на физическое лицо СООП о привлечении к административной ответственности, из которой усматривается, что </w:t>
      </w:r>
      <w:r>
        <w:rPr>
          <w:rFonts w:ascii="Times New Roman" w:eastAsia="Times New Roman" w:hAnsi="Times New Roman" w:cs="Times New Roman"/>
        </w:rPr>
        <w:t>Эверстов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неоднократно </w:t>
      </w:r>
      <w:r>
        <w:rPr>
          <w:rFonts w:ascii="Times New Roman" w:eastAsia="Times New Roman" w:hAnsi="Times New Roman" w:cs="Times New Roman"/>
        </w:rPr>
        <w:t>привлекался к административной ответственности по ст.19.24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лицу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Эверстова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в совершении адм</w:t>
      </w:r>
      <w:r>
        <w:rPr>
          <w:rFonts w:ascii="Times New Roman" w:eastAsia="Times New Roman" w:hAnsi="Times New Roman" w:cs="Times New Roman"/>
        </w:rPr>
        <w:t xml:space="preserve">инистративного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 xml:space="preserve">ч.3 ст. </w:t>
        </w:r>
      </w:hyperlink>
      <w:r>
        <w:rPr>
          <w:rFonts w:ascii="Times New Roman" w:eastAsia="Times New Roman" w:hAnsi="Times New Roman" w:cs="Times New Roman"/>
        </w:rPr>
        <w:t>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Эверстова</w:t>
      </w:r>
      <w:r>
        <w:rPr>
          <w:rFonts w:ascii="Times New Roman" w:eastAsia="Times New Roman" w:hAnsi="Times New Roman" w:cs="Times New Roman"/>
        </w:rPr>
        <w:t xml:space="preserve"> В.В.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Эверстова</w:t>
      </w:r>
      <w:r>
        <w:rPr>
          <w:rFonts w:ascii="Times New Roman" w:eastAsia="Times New Roman" w:hAnsi="Times New Roman" w:cs="Times New Roman"/>
        </w:rPr>
        <w:t xml:space="preserve"> В.В квалифицированы по ч.3 ст.19.24 КоАП РФ, т.к. он повторно в течение года нарушил ограничения, установленные судом лицу, в отношении которого установлен административный надзор.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Обстоятельством, смягчающим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Эверстова</w:t>
      </w:r>
      <w:r>
        <w:rPr>
          <w:rFonts w:ascii="Times New Roman" w:eastAsia="Times New Roman" w:hAnsi="Times New Roman" w:cs="Times New Roman"/>
        </w:rPr>
        <w:t xml:space="preserve"> В.В. в соответствии со ст. 4.2 КоАП РФ мировой судья признает </w:t>
      </w:r>
      <w:r>
        <w:rPr>
          <w:rFonts w:ascii="Times New Roman" w:eastAsia="Times New Roman" w:hAnsi="Times New Roman" w:cs="Times New Roman"/>
        </w:rPr>
        <w:t>раскаяние лица, совершившего административное правонарушение, наличие на иждивении малолетнего ребенка.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Эверстова</w:t>
      </w:r>
      <w:r>
        <w:rPr>
          <w:rFonts w:ascii="Times New Roman" w:eastAsia="Times New Roman" w:hAnsi="Times New Roman" w:cs="Times New Roman"/>
        </w:rPr>
        <w:t xml:space="preserve"> В.В. в соответствии со ст. 4.3 КоАП РФ,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19.24 ч.3,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28rplc-49"/>
          <w:rFonts w:ascii="Times New Roman" w:eastAsia="Times New Roman" w:hAnsi="Times New Roman" w:cs="Times New Roman"/>
        </w:rPr>
        <w:t>Эверестова В.В.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1rplc-52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Style w:val="cat-UserDefinedgrp-32rplc-53"/>
          <w:rFonts w:ascii="Times New Roman" w:eastAsia="Times New Roman" w:hAnsi="Times New Roman" w:cs="Times New Roman"/>
        </w:rPr>
        <w:t>Эверестову В.В.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что в соответствии с ч.4 ст.20.25 КоАП РФ уклонение от отбывания обязательных работ влечет </w:t>
      </w:r>
      <w:r>
        <w:rPr>
          <w:rFonts w:ascii="Times New Roman" w:eastAsia="Times New Roman" w:hAnsi="Times New Roman" w:cs="Times New Roman"/>
        </w:rPr>
        <w:t>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UserDefinedgrp-28rplc-49">
    <w:name w:val="cat-UserDefined grp-28 rplc-49"/>
    <w:basedOn w:val="DefaultParagraphFont"/>
  </w:style>
  <w:style w:type="character" w:customStyle="1" w:styleId="cat-UserDefinedgrp-31rplc-52">
    <w:name w:val="cat-UserDefined grp-31 rplc-52"/>
    <w:basedOn w:val="DefaultParagraphFont"/>
  </w:style>
  <w:style w:type="character" w:customStyle="1" w:styleId="cat-UserDefinedgrp-32rplc-53">
    <w:name w:val="cat-UserDefined grp-32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