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5-55-312/2023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0055-01-2023-001439-90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29 августа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4rplc-7"/>
          <w:rFonts w:ascii="Times New Roman" w:eastAsia="Times New Roman" w:hAnsi="Times New Roman" w:cs="Times New Roman"/>
          <w:b/>
          <w:bCs/>
        </w:rPr>
        <w:t>Кошкин П.А.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23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 в 21 часов 52 минут, водитель Кошкин П.А. находясь по адресу: </w:t>
      </w:r>
      <w:r>
        <w:rPr>
          <w:rStyle w:val="cat-UserDefinedgrp-2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27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номера,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 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>в нарушение п.2.1.1, п</w:t>
      </w:r>
      <w:r>
        <w:rPr>
          <w:rFonts w:ascii="Times New Roman" w:eastAsia="Times New Roman" w:hAnsi="Times New Roman" w:cs="Times New Roman"/>
        </w:rPr>
        <w:t xml:space="preserve">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Кошкина П.А.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 xml:space="preserve">Кошкин П.А., </w:t>
      </w:r>
      <w:r>
        <w:rPr>
          <w:rFonts w:ascii="Times New Roman" w:eastAsia="Times New Roman" w:hAnsi="Times New Roman" w:cs="Times New Roman"/>
        </w:rPr>
        <w:t>вину признал, с обстоятельствами изложенными в протоколе согласился, подтвердил, что водительских прав не получал, суду пояснил, что действительно отказался от прохождения медицинского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, так как употребил алкогольную продукцию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 xml:space="preserve">Кошкина П.А.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82 АП № 195228 от 23</w:t>
      </w:r>
      <w:r>
        <w:rPr>
          <w:rFonts w:ascii="Times New Roman" w:eastAsia="Times New Roman" w:hAnsi="Times New Roman" w:cs="Times New Roman"/>
        </w:rPr>
        <w:t xml:space="preserve"> августа 2023 года - </w:t>
      </w:r>
      <w:r>
        <w:rPr>
          <w:rFonts w:ascii="Times New Roman" w:eastAsia="Times New Roman" w:hAnsi="Times New Roman" w:cs="Times New Roman"/>
        </w:rPr>
        <w:t xml:space="preserve">23 августа 2023 года в 21 часов 52 минут, водитель Кошкин П.А. находясь по адресу: </w:t>
      </w:r>
      <w:r>
        <w:rPr>
          <w:rStyle w:val="cat-UserDefinedgrp-26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27rplc-3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номера, 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</w:t>
      </w:r>
      <w:r>
        <w:rPr>
          <w:rFonts w:ascii="Times New Roman" w:eastAsia="Times New Roman" w:hAnsi="Times New Roman" w:cs="Times New Roman"/>
        </w:rPr>
        <w:t>рта</w:t>
      </w:r>
      <w:r>
        <w:rPr>
          <w:rFonts w:ascii="Times New Roman" w:eastAsia="Times New Roman" w:hAnsi="Times New Roman" w:cs="Times New Roman"/>
        </w:rPr>
        <w:t>), не имея права</w:t>
      </w:r>
      <w:r>
        <w:rPr>
          <w:rFonts w:ascii="Times New Roman" w:eastAsia="Times New Roman" w:hAnsi="Times New Roman" w:cs="Times New Roman"/>
        </w:rPr>
        <w:t xml:space="preserve">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Кошкина П.А.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 xml:space="preserve">Кошкина П.А.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 АП № 195228 от 23.0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года об административном правонарушении; протоколом 82 ОТ № 055394 от 23.0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012406 от 23.0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года, из которого следует, что </w:t>
      </w:r>
      <w:r>
        <w:rPr>
          <w:rFonts w:ascii="Times New Roman" w:eastAsia="Times New Roman" w:hAnsi="Times New Roman" w:cs="Times New Roman"/>
        </w:rPr>
        <w:t>Кошкин П.А.,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Кошкин</w:t>
      </w:r>
      <w:r>
        <w:rPr>
          <w:rFonts w:ascii="Times New Roman" w:eastAsia="Times New Roman" w:hAnsi="Times New Roman" w:cs="Times New Roman"/>
        </w:rPr>
        <w:t xml:space="preserve"> П.А.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 xml:space="preserve">Кошкина П.А.,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Кошкина П.А.,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Кошкина П.А.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Кошкина П.А.,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 xml:space="preserve">Кошкина П.А.,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Кошкина П.А.,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 xml:space="preserve">Кошкин П.А.,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Кошкина П.А.,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Кошкин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П.А.,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4rplc-50"/>
          <w:rFonts w:ascii="Times New Roman" w:eastAsia="Times New Roman" w:hAnsi="Times New Roman" w:cs="Times New Roman"/>
          <w:b/>
          <w:bCs/>
        </w:rPr>
        <w:t>Кошкин П.А.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11 часов 00 минут 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29 августа 2023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4rplc-50">
    <w:name w:val="cat-UserDefined grp-24 rplc-50"/>
    <w:basedOn w:val="DefaultParagraphFont"/>
  </w:style>
  <w:style w:type="character" w:customStyle="1" w:styleId="cat-UserDefinedgrp-23rplc-52">
    <w:name w:val="cat-UserDefined grp-2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