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0055-01-2023-001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</w:t>
      </w:r>
      <w:r>
        <w:rPr>
          <w:rFonts w:ascii="Times New Roman" w:eastAsia="Times New Roman" w:hAnsi="Times New Roman" w:cs="Times New Roman"/>
        </w:rPr>
        <w:t xml:space="preserve">в судебном заседании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26rplc-11"/>
          <w:rFonts w:ascii="Times New Roman" w:eastAsia="Times New Roman" w:hAnsi="Times New Roman" w:cs="Times New Roman"/>
          <w:b/>
          <w:bCs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Акимов Р.С.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UserDefinedgrp-28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 4 ч. 3 ст. 25 Федерального закона от 8.11.2007 года N 257-ФЗ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Об автомобильных дорогах и о дорожной деятельности в Российской Федерации и о внесении изменений</w:t>
      </w:r>
      <w:r>
        <w:rPr>
          <w:rFonts w:ascii="Times New Roman" w:eastAsia="Times New Roman" w:hAnsi="Times New Roman" w:cs="Times New Roman"/>
        </w:rPr>
        <w:t xml:space="preserve">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осуществил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животных через автомобильную дорогу вне специально установленных мест, согласованных с владельцами автомобильных дорог, чем совершила административное правонарушение, предусмотренное ч. 1 ст. 11.21 КоАП РФ.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Акимов Р.С.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признал, с протоколом согласился, суду пояснил, что согласования у него нет, при этом места для выпаса животных не определены, запрещающих знаков по выпасу и пр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гону через дорогу нет, в настоящее время больше коров не перегоняет через дорогу, содержит их на своей территории.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Fonts w:ascii="Times New Roman" w:eastAsia="Times New Roman" w:hAnsi="Times New Roman" w:cs="Times New Roman"/>
        </w:rPr>
        <w:t xml:space="preserve">Акимова Р.С., </w:t>
      </w:r>
      <w:r>
        <w:rPr>
          <w:rFonts w:ascii="Times New Roman" w:eastAsia="Times New Roman" w:hAnsi="Times New Roman" w:cs="Times New Roman"/>
        </w:rPr>
        <w:t xml:space="preserve">изучив письменные материалы дела об административном правонарушении, имеющиеся у суда доказательства в их совокупности, суд приходит к следующему.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п. 4 ч. 3 ст. 25 Федерального закона от 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границах полосы отвода автомобильной дороги, запрещается </w:t>
      </w:r>
      <w:r>
        <w:rPr>
          <w:rFonts w:ascii="Times New Roman" w:eastAsia="Times New Roman" w:hAnsi="Times New Roman" w:cs="Times New Roman"/>
        </w:rPr>
        <w:t>выпас животных</w:t>
      </w:r>
      <w:r>
        <w:rPr>
          <w:rFonts w:ascii="Times New Roman" w:eastAsia="Times New Roman" w:hAnsi="Times New Roman" w:cs="Times New Roman"/>
        </w:rPr>
        <w:t xml:space="preserve">, а также их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через автомобильные дороги вне специально установленных мест, согласованных с владельцами автомобильных дорог.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п. 25.6 Правил дорожного движения РФ, утвержденных Постановлением Правительства РФ от 23.10.1993 года N 1090 (с последующими изменениями и дополнениями), погонщикам животных и скота запрещается оставлять на дороге животных без надзора; прогонять животных через дороги вне специально отведенных мест.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11.21 КоАП РФ, административным правонарушением признается выпас животных, а также их прогон через автомобильные дороги вне специально установленных мест, согласованных с владельцами автомобильных дорог.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Как установлено судом,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августа 2023 года 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минут Акимов Р.С. на 46 километре автодороги Симферополь – Красноперекопск до границы с Херсонской областью, в границах села Трактовое Красногвардейского района Республики Крым,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осуществил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животных через автомобильную дорогу, вне специально установленного для этого месте, согласованном с владельцем автомобильной дороги.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Данные обстоятельства подтверждаются протоколом </w:t>
      </w:r>
      <w:r>
        <w:rPr>
          <w:rFonts w:ascii="Times New Roman" w:eastAsia="Times New Roman" w:hAnsi="Times New Roman" w:cs="Times New Roman"/>
        </w:rPr>
        <w:t>82 АП № 19510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от 25.08.2023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письменными объяснениями Ященко Р.Л. от 25.08.2023, </w:t>
      </w:r>
      <w:r>
        <w:rPr>
          <w:rFonts w:ascii="Times New Roman" w:eastAsia="Times New Roman" w:hAnsi="Times New Roman" w:cs="Times New Roman"/>
        </w:rPr>
        <w:t xml:space="preserve">исследованной в ходе судебного заседания видеозаписью, из которой следует, что </w:t>
      </w:r>
      <w:r>
        <w:rPr>
          <w:rFonts w:ascii="Times New Roman" w:eastAsia="Times New Roman" w:hAnsi="Times New Roman" w:cs="Times New Roman"/>
        </w:rPr>
        <w:t xml:space="preserve">Акимов Р.С. допустил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гон через автомобильную дорогу </w:t>
      </w:r>
      <w:r>
        <w:rPr>
          <w:rFonts w:ascii="Times New Roman" w:eastAsia="Times New Roman" w:hAnsi="Times New Roman" w:cs="Times New Roman"/>
        </w:rPr>
        <w:t>крупного рогатого скота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исследованные доказательства, суд находит их относимыми, допустимыми и достаточными для признания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1 ст. 11.21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Акимову Р.С.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 об административном правонарушении в соответствии со ст. 24.5 КоАП РФ, судом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ч.1 ст.11.</w:t>
        </w:r>
      </w:hyperlink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11.21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следует из протокола 82 АП № 1951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25.08.2023 </w:t>
      </w:r>
      <w:r>
        <w:rPr>
          <w:rFonts w:ascii="Times New Roman" w:eastAsia="Times New Roman" w:hAnsi="Times New Roman" w:cs="Times New Roman"/>
        </w:rPr>
        <w:t>Акимову Р.С. вменяется</w:t>
      </w:r>
      <w:r>
        <w:rPr>
          <w:rFonts w:ascii="Times New Roman" w:eastAsia="Times New Roman" w:hAnsi="Times New Roman" w:cs="Times New Roman"/>
        </w:rPr>
        <w:t xml:space="preserve"> совершение правонарушения по ч.1 ст.11.21 КоАП РФ, а именно выпас и 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</w:rPr>
        <w:t xml:space="preserve">гон скота </w:t>
      </w:r>
      <w:r>
        <w:rPr>
          <w:rFonts w:ascii="Times New Roman" w:eastAsia="Times New Roman" w:hAnsi="Times New Roman" w:cs="Times New Roman"/>
        </w:rPr>
        <w:t>через автомобильн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дорог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Однако, доказательств </w:t>
      </w:r>
      <w:r>
        <w:rPr>
          <w:rFonts w:ascii="Times New Roman" w:eastAsia="Times New Roman" w:hAnsi="Times New Roman" w:cs="Times New Roman"/>
        </w:rPr>
        <w:t>выпаса</w:t>
      </w:r>
      <w:r>
        <w:rPr>
          <w:rFonts w:ascii="Times New Roman" w:eastAsia="Times New Roman" w:hAnsi="Times New Roman" w:cs="Times New Roman"/>
        </w:rPr>
        <w:t xml:space="preserve"> животных </w:t>
      </w:r>
      <w:r>
        <w:rPr>
          <w:rFonts w:ascii="Times New Roman" w:eastAsia="Times New Roman" w:hAnsi="Times New Roman" w:cs="Times New Roman"/>
        </w:rPr>
        <w:t>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</w:rPr>
        <w:t>, суду не представлено и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изложенных обстоятельствах, суд приходит к выводу,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</w:t>
      </w:r>
      <w:r>
        <w:rPr>
          <w:rFonts w:ascii="Times New Roman" w:eastAsia="Times New Roman" w:hAnsi="Times New Roman" w:cs="Times New Roman"/>
        </w:rPr>
        <w:t xml:space="preserve">квалификации </w:t>
      </w:r>
      <w:r>
        <w:rPr>
          <w:rFonts w:ascii="Times New Roman" w:eastAsia="Times New Roman" w:hAnsi="Times New Roman" w:cs="Times New Roman"/>
        </w:rPr>
        <w:t xml:space="preserve">по ч. 1 ст. 11.21 КоАП РФ, как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животных </w:t>
      </w:r>
      <w:r>
        <w:rPr>
          <w:rFonts w:ascii="Times New Roman" w:eastAsia="Times New Roman" w:hAnsi="Times New Roman" w:cs="Times New Roman"/>
        </w:rPr>
        <w:t>через автомобильную дорогу</w:t>
      </w:r>
      <w:r>
        <w:rPr>
          <w:rFonts w:ascii="Times New Roman" w:eastAsia="Times New Roman" w:hAnsi="Times New Roman" w:cs="Times New Roman"/>
        </w:rPr>
        <w:t>, вне специально установленных мест, согласованных с владельц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автомобильн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дорог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в соответствии со ст. ст. 4.1 - 4.3 КоАП РФ, суд учитывает личность виновного, его имущественное положение, обстоятельства смягчающие и отягчающие наказание, известные суду.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качеств</w:t>
      </w:r>
      <w:r>
        <w:rPr>
          <w:rFonts w:ascii="Times New Roman" w:eastAsia="Times New Roman" w:hAnsi="Times New Roman" w:cs="Times New Roman"/>
        </w:rPr>
        <w:t xml:space="preserve"> смягчающих вину обстоятельств мировой судья учитывает признание вины, совершение административного правонарушения впервые.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 отягчающих административную ответственность,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учетом конкретных обстоятельств дела, принимая во внимание личность привлекаемого лица, характер совершенного правонарушения, наличие смягчающих административную ответственность обстоятельств и отсутствие отягчающих, суд считает возможным назначить </w:t>
      </w:r>
      <w:r>
        <w:rPr>
          <w:rFonts w:ascii="Times New Roman" w:eastAsia="Times New Roman" w:hAnsi="Times New Roman" w:cs="Times New Roman"/>
        </w:rPr>
        <w:t xml:space="preserve">Акимову Р.С. </w:t>
      </w:r>
      <w:r>
        <w:rPr>
          <w:rFonts w:ascii="Times New Roman" w:eastAsia="Times New Roman" w:hAnsi="Times New Roman" w:cs="Times New Roman"/>
        </w:rPr>
        <w:t>административное наказание в виде предупреждения в пределах санкции ч. 1 ст. 11.21 КоАП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rPr>
          <w:rFonts w:ascii="Times New Roman" w:eastAsia="Times New Roman" w:hAnsi="Times New Roman" w:cs="Times New Roman"/>
        </w:rPr>
        <w:t xml:space="preserve"> совершения аналогичных административных проступков.</w:t>
      </w:r>
    </w:p>
    <w:p>
      <w:pPr>
        <w:spacing w:before="0" w:after="24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29.9 - 29.11 КоАП РФ, мировой судья </w:t>
      </w:r>
    </w:p>
    <w:p>
      <w:pPr>
        <w:spacing w:before="0" w:after="24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Style w:val="cat-UserDefinedgrp-26rplc-44"/>
          <w:rFonts w:ascii="Times New Roman" w:eastAsia="Times New Roman" w:hAnsi="Times New Roman" w:cs="Times New Roman"/>
          <w:b/>
          <w:bCs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4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11.21 КоАП РФ и назначить ему наказание в виде предупреждения.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6rplc-44">
    <w:name w:val="cat-UserDefined grp-26 rplc-44"/>
    <w:basedOn w:val="DefaultParagraphFont"/>
  </w:style>
  <w:style w:type="character" w:customStyle="1" w:styleId="cat-UserDefinedgrp-25rplc-47">
    <w:name w:val="cat-UserDefined grp-25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