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321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1755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96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Судебный участок №5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0"/>
          <w:szCs w:val="20"/>
        </w:rPr>
        <w:t>пгт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Красногвардейское</w:t>
      </w:r>
      <w:r>
        <w:rPr>
          <w:rFonts w:ascii="Times New Roman" w:eastAsia="Times New Roman" w:hAnsi="Times New Roman" w:cs="Times New Roman"/>
          <w:sz w:val="20"/>
          <w:szCs w:val="20"/>
        </w:rPr>
        <w:t>, ул. Титова, д.60, тел.: (36556) 2-18-28,</w:t>
      </w:r>
    </w:p>
    <w:p>
      <w:pPr>
        <w:spacing w:before="0" w:after="0"/>
        <w:ind w:firstLine="708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z w:val="20"/>
          <w:szCs w:val="20"/>
        </w:rPr>
        <w:t>-mail:ms5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мировой судья судебного участка № 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в </w:t>
      </w:r>
      <w:r>
        <w:rPr>
          <w:rFonts w:ascii="Times New Roman" w:eastAsia="Times New Roman" w:hAnsi="Times New Roman" w:cs="Times New Roman"/>
        </w:rPr>
        <w:t>помещении судебного участка № 54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ч.1 ст.12.8 КоАП РФ, в отношении </w:t>
      </w:r>
    </w:p>
    <w:p>
      <w:pPr>
        <w:spacing w:before="0" w:after="200" w:line="276" w:lineRule="auto"/>
        <w:jc w:val="both"/>
      </w:pPr>
      <w:r>
        <w:tab/>
      </w:r>
      <w:r>
        <w:rPr>
          <w:rFonts w:ascii="Times New Roman" w:eastAsia="Times New Roman" w:hAnsi="Times New Roman" w:cs="Times New Roman"/>
          <w:b/>
          <w:bCs/>
        </w:rPr>
        <w:t>Юрова Анатолия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14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Юров А.А.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 минут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– </w:t>
      </w:r>
      <w:r>
        <w:rPr>
          <w:rStyle w:val="cat-UserDefinedgrp-29rplc-23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государственный регистрационный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2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42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п.2.7 Правил дорожного движения, </w:t>
      </w:r>
      <w:r>
        <w:rPr>
          <w:rFonts w:ascii="Times New Roman" w:eastAsia="Times New Roman" w:hAnsi="Times New Roman" w:cs="Times New Roman"/>
        </w:rPr>
        <w:t xml:space="preserve">находясь в состоянии </w:t>
      </w:r>
      <w:r>
        <w:rPr>
          <w:rFonts w:ascii="Times New Roman" w:eastAsia="Times New Roman" w:hAnsi="Times New Roman" w:cs="Times New Roman"/>
        </w:rPr>
        <w:t xml:space="preserve">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Юров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 управления транспортным средством в состоянии опьянения не отрицал.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Юров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приходит к выводу</w:t>
      </w:r>
      <w:r>
        <w:rPr>
          <w:rFonts w:ascii="Times New Roman" w:eastAsia="Times New Roman" w:hAnsi="Times New Roman" w:cs="Times New Roman"/>
        </w:rPr>
        <w:t xml:space="preserve"> о том, что вина последнего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Юрова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54833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61АК № 620524 о направлении на медицинское освидетельствование на состояние опьянения от 04.07.2022 г.,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ктом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 xml:space="preserve">000852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осмотра </w:t>
      </w:r>
      <w:r>
        <w:rPr>
          <w:rFonts w:ascii="Times New Roman" w:eastAsia="Times New Roman" w:hAnsi="Times New Roman" w:cs="Times New Roman"/>
        </w:rPr>
        <w:t xml:space="preserve">дорожно-транспортного происшествия от 04.07.2022г., </w:t>
      </w:r>
      <w:r>
        <w:rPr>
          <w:rFonts w:ascii="Times New Roman" w:eastAsia="Times New Roman" w:hAnsi="Times New Roman" w:cs="Times New Roman"/>
        </w:rPr>
        <w:t xml:space="preserve">сведениями из базы </w:t>
      </w:r>
      <w:r>
        <w:rPr>
          <w:rFonts w:ascii="Times New Roman" w:eastAsia="Times New Roman" w:hAnsi="Times New Roman" w:cs="Times New Roman"/>
        </w:rPr>
        <w:t>Госавтоинспекции МВД России.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Акту медицинского освидетельствования серии 35 № 000852 от 04.07.2022 года </w:t>
      </w:r>
      <w:r>
        <w:rPr>
          <w:rFonts w:ascii="Times New Roman" w:eastAsia="Times New Roman" w:hAnsi="Times New Roman" w:cs="Times New Roman"/>
        </w:rPr>
        <w:t>Юров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находился в состоянии </w:t>
      </w:r>
      <w:r>
        <w:rPr>
          <w:rFonts w:ascii="Times New Roman" w:eastAsia="Times New Roman" w:hAnsi="Times New Roman" w:cs="Times New Roman"/>
        </w:rPr>
        <w:t>опьянения,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т.к. результат </w:t>
      </w:r>
      <w:r>
        <w:rPr>
          <w:rFonts w:ascii="Times New Roman" w:eastAsia="Times New Roman" w:hAnsi="Times New Roman" w:cs="Times New Roman"/>
        </w:rPr>
        <w:t>алкотектора</w:t>
      </w:r>
      <w:r>
        <w:rPr>
          <w:rFonts w:ascii="Times New Roman" w:eastAsia="Times New Roman" w:hAnsi="Times New Roman" w:cs="Times New Roman"/>
        </w:rPr>
        <w:t xml:space="preserve"> показал </w:t>
      </w:r>
      <w:r>
        <w:rPr>
          <w:rFonts w:ascii="Times New Roman" w:eastAsia="Times New Roman" w:hAnsi="Times New Roman" w:cs="Times New Roman"/>
        </w:rPr>
        <w:t>1,08</w:t>
      </w:r>
      <w:r>
        <w:rPr>
          <w:rFonts w:ascii="Times New Roman" w:eastAsia="Times New Roman" w:hAnsi="Times New Roman" w:cs="Times New Roman"/>
        </w:rPr>
        <w:t xml:space="preserve"> миллигр</w:t>
      </w:r>
      <w:r>
        <w:rPr>
          <w:rFonts w:ascii="Times New Roman" w:eastAsia="Times New Roman" w:hAnsi="Times New Roman" w:cs="Times New Roman"/>
        </w:rPr>
        <w:t>амм на литр выдыхаемого воздуха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Юрова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>Юрова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Юрова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Юрова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Юрова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ст.4.2 КоАП РФ, </w:t>
      </w: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судья признает признание вины и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Юрова Анатолия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4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</w:t>
      </w:r>
      <w:r>
        <w:rPr>
          <w:rFonts w:ascii="Times New Roman" w:eastAsia="Times New Roman" w:hAnsi="Times New Roman" w:cs="Times New Roman"/>
        </w:rPr>
        <w:t>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Style w:val="cat-UserDefinedgrp-38rplc-4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</w:rPr>
        <w:t xml:space="preserve">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</w:t>
      </w:r>
      <w:r>
        <w:rPr>
          <w:rFonts w:ascii="Times New Roman" w:eastAsia="Times New Roman" w:hAnsi="Times New Roman" w:cs="Times New Roman"/>
          <w:b/>
          <w:bCs/>
        </w:rPr>
        <w:t xml:space="preserve">в течение трех рабочих дней со дня вступления в законную силу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eastAsia="Times New Roman" w:hAnsi="Times New Roman" w:cs="Times New Roman"/>
          <w:b/>
          <w:bCs/>
        </w:rPr>
        <w:t>сдать водительское удостоверение в ОГИБДД по месту жительства</w:t>
      </w:r>
      <w:r>
        <w:rPr>
          <w:rFonts w:ascii="Times New Roman" w:eastAsia="Times New Roman" w:hAnsi="Times New Roman" w:cs="Times New Roman"/>
        </w:rPr>
        <w:t>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И.В. Чернецкая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41rplc-25">
    <w:name w:val="cat-UserDefined grp-41 rplc-25"/>
    <w:basedOn w:val="DefaultParagraphFont"/>
  </w:style>
  <w:style w:type="character" w:customStyle="1" w:styleId="cat-UserDefinedgrp-42rplc-26">
    <w:name w:val="cat-UserDefined grp-42 rplc-26"/>
    <w:basedOn w:val="DefaultParagraphFont"/>
  </w:style>
  <w:style w:type="character" w:customStyle="1" w:styleId="cat-UserDefinedgrp-39rplc-47">
    <w:name w:val="cat-UserDefined grp-39 rplc-47"/>
    <w:basedOn w:val="DefaultParagraphFont"/>
  </w:style>
  <w:style w:type="character" w:customStyle="1" w:styleId="cat-UserDefinedgrp-38rplc-49">
    <w:name w:val="cat-UserDefined grp-38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