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325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-01-2023-001</w:t>
      </w:r>
      <w:r>
        <w:rPr>
          <w:rFonts w:ascii="Times New Roman" w:eastAsia="Times New Roman" w:hAnsi="Times New Roman" w:cs="Times New Roman"/>
        </w:rPr>
        <w:t>454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Судебный участок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60,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</w:rPr>
        <w:t>)</w:t>
      </w:r>
    </w:p>
    <w:p>
      <w:pPr>
        <w:tabs>
          <w:tab w:val="left" w:pos="7920"/>
        </w:tabs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предусмотренном ст. 6.1.1 КоАП РФ,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50rplc-10"/>
          <w:rFonts w:ascii="Times New Roman" w:eastAsia="Times New Roman" w:hAnsi="Times New Roman" w:cs="Times New Roman"/>
          <w:b/>
          <w:bCs/>
        </w:rPr>
        <w:t>Туцкого Р.В.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9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в 21 часов 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51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территории АЗС «ТЭС»</w:t>
      </w:r>
      <w:r>
        <w:rPr>
          <w:rFonts w:ascii="Times New Roman" w:eastAsia="Times New Roman" w:hAnsi="Times New Roman" w:cs="Times New Roman"/>
        </w:rPr>
        <w:t xml:space="preserve">, кв.2, в ходе конфликта, </w:t>
      </w:r>
      <w:r>
        <w:rPr>
          <w:rFonts w:ascii="Times New Roman" w:eastAsia="Times New Roman" w:hAnsi="Times New Roman" w:cs="Times New Roman"/>
        </w:rPr>
        <w:t>совершил насильственные действия в отношении</w:t>
      </w:r>
      <w:r>
        <w:rPr>
          <w:rFonts w:ascii="Times New Roman" w:eastAsia="Times New Roman" w:hAnsi="Times New Roman" w:cs="Times New Roman"/>
        </w:rPr>
        <w:t xml:space="preserve"> граждан</w:t>
      </w:r>
      <w:r>
        <w:rPr>
          <w:rFonts w:ascii="Times New Roman" w:eastAsia="Times New Roman" w:hAnsi="Times New Roman" w:cs="Times New Roman"/>
        </w:rPr>
        <w:t>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2rplc-23"/>
          <w:rFonts w:ascii="Times New Roman" w:eastAsia="Times New Roman" w:hAnsi="Times New Roman" w:cs="Times New Roman"/>
        </w:rPr>
        <w:t>.фио</w:t>
      </w:r>
      <w:r>
        <w:rPr>
          <w:rFonts w:ascii="Times New Roman" w:eastAsia="Times New Roman" w:hAnsi="Times New Roman" w:cs="Times New Roman"/>
        </w:rPr>
        <w:t xml:space="preserve"> а именно: </w:t>
      </w:r>
      <w:r>
        <w:rPr>
          <w:rFonts w:ascii="Times New Roman" w:eastAsia="Times New Roman" w:hAnsi="Times New Roman" w:cs="Times New Roman"/>
        </w:rPr>
        <w:t xml:space="preserve">схватил за шею потерпевшего и удерживал удушающим приемом,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</w:t>
      </w:r>
      <w:r>
        <w:rPr>
          <w:rFonts w:ascii="Times New Roman" w:eastAsia="Times New Roman" w:hAnsi="Times New Roman" w:cs="Times New Roman"/>
        </w:rPr>
        <w:t>едусмотренное ст. 6.1.1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Р.В.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извещенным надлежащим образом о судебном заседании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.203 года, в суд не явился, ходатайств об отложении не заявлял. </w:t>
      </w:r>
      <w:r>
        <w:rPr>
          <w:rFonts w:ascii="Times New Roman" w:eastAsia="Times New Roman" w:hAnsi="Times New Roman" w:cs="Times New Roman"/>
        </w:rPr>
        <w:t xml:space="preserve">Ранее в судебном заседании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г.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Н.А. пояснил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действительно удерживал </w:t>
      </w:r>
      <w:r>
        <w:rPr>
          <w:rStyle w:val="cat-UserDefinedgrp-5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за шею, однако его действия были направлены на самозащиту, так 15.08.2023 в вечернее время он находился на заправке, ожида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свою жену, присел</w:t>
      </w:r>
      <w:r>
        <w:rPr>
          <w:rFonts w:ascii="Times New Roman" w:eastAsia="Times New Roman" w:hAnsi="Times New Roman" w:cs="Times New Roman"/>
        </w:rPr>
        <w:t xml:space="preserve"> «облокотился»</w:t>
      </w:r>
      <w:r>
        <w:rPr>
          <w:rFonts w:ascii="Times New Roman" w:eastAsia="Times New Roman" w:hAnsi="Times New Roman" w:cs="Times New Roman"/>
        </w:rPr>
        <w:t xml:space="preserve"> на припаркованную возле заправки машину марки «Жигули», спустя некоторое время к нему подошел, как позже стало известно, </w:t>
      </w:r>
      <w:r>
        <w:rPr>
          <w:rStyle w:val="cat-UserDefinedgrp-5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форме заправщика, и сделал замечание в грубой нецензурной форме, </w:t>
      </w:r>
      <w:r>
        <w:rPr>
          <w:rFonts w:ascii="Times New Roman" w:eastAsia="Times New Roman" w:hAnsi="Times New Roman" w:cs="Times New Roman"/>
        </w:rPr>
        <w:t xml:space="preserve">попросил встать, так как это была его машина, </w:t>
      </w:r>
      <w:r>
        <w:rPr>
          <w:rFonts w:ascii="Times New Roman" w:eastAsia="Times New Roman" w:hAnsi="Times New Roman" w:cs="Times New Roman"/>
        </w:rPr>
        <w:t>стал угрожать, его слова он воспринял как угрозу</w:t>
      </w:r>
      <w:r>
        <w:rPr>
          <w:rFonts w:ascii="Times New Roman" w:eastAsia="Times New Roman" w:hAnsi="Times New Roman" w:cs="Times New Roman"/>
        </w:rPr>
        <w:t xml:space="preserve">, в связи с чем, схватил его за шею и стал удерживать удушающим приемом, считает, что действовал в </w:t>
      </w:r>
      <w:r>
        <w:rPr>
          <w:rFonts w:ascii="Times New Roman" w:eastAsia="Times New Roman" w:hAnsi="Times New Roman" w:cs="Times New Roman"/>
        </w:rPr>
        <w:t xml:space="preserve">состоянии крайней необходимости, после того, как отпустил </w:t>
      </w:r>
      <w:r>
        <w:rPr>
          <w:rStyle w:val="cat-UserDefinedgrp-52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последний нанес ему удар в челюсть.</w:t>
      </w:r>
    </w:p>
    <w:p>
      <w:pPr>
        <w:spacing w:before="0" w:after="0"/>
        <w:ind w:firstLine="708"/>
        <w:jc w:val="both"/>
      </w:pPr>
      <w:r>
        <w:rPr>
          <w:rStyle w:val="cat-UserDefinedgrp-5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извещенным надлежащим образом о судебном заседании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.203 года, в суд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не явился, ходатайств об отложении не заявлял. </w:t>
      </w:r>
      <w:r>
        <w:rPr>
          <w:rFonts w:ascii="Times New Roman" w:eastAsia="Times New Roman" w:hAnsi="Times New Roman" w:cs="Times New Roman"/>
        </w:rPr>
        <w:t xml:space="preserve">Ранее в судебном заседании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г. </w:t>
      </w:r>
      <w:r>
        <w:rPr>
          <w:rStyle w:val="cat-UserDefinedgrp-5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</w:t>
      </w:r>
      <w:r>
        <w:rPr>
          <w:rFonts w:ascii="Times New Roman" w:eastAsia="Times New Roman" w:hAnsi="Times New Roman" w:cs="Times New Roman"/>
        </w:rPr>
        <w:t>, что</w:t>
      </w:r>
      <w:r>
        <w:rPr>
          <w:rFonts w:ascii="Times New Roman" w:eastAsia="Times New Roman" w:hAnsi="Times New Roman" w:cs="Times New Roman"/>
        </w:rPr>
        <w:t xml:space="preserve"> 15.08.2023 в вечернее время находился на работе на </w:t>
      </w:r>
      <w:r>
        <w:rPr>
          <w:rFonts w:ascii="Times New Roman" w:eastAsia="Times New Roman" w:hAnsi="Times New Roman" w:cs="Times New Roman"/>
        </w:rPr>
        <w:t>АЗС «ТЭС»</w:t>
      </w:r>
      <w:r>
        <w:rPr>
          <w:rFonts w:ascii="Times New Roman" w:eastAsia="Times New Roman" w:hAnsi="Times New Roman" w:cs="Times New Roman"/>
        </w:rPr>
        <w:t xml:space="preserve">, где работает автозаправщиком, увидел, что на его машине сидит гражданин, как позже стало известно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Р.В., подошел к нему сделал замечание, вежливо попросил отойти от машины, </w:t>
      </w:r>
      <w:r>
        <w:rPr>
          <w:rFonts w:ascii="Times New Roman" w:eastAsia="Times New Roman" w:hAnsi="Times New Roman" w:cs="Times New Roman"/>
        </w:rPr>
        <w:t>угрозы в его адрес не высказывал, расправой не угрожал, нецензурно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выражался, так как</w:t>
      </w:r>
      <w:r>
        <w:rPr>
          <w:rFonts w:ascii="Times New Roman" w:eastAsia="Times New Roman" w:hAnsi="Times New Roman" w:cs="Times New Roman"/>
        </w:rPr>
        <w:t xml:space="preserve"> возле него находился ребенок, в </w:t>
      </w:r>
      <w:r>
        <w:rPr>
          <w:rFonts w:ascii="Times New Roman" w:eastAsia="Times New Roman" w:hAnsi="Times New Roman" w:cs="Times New Roman"/>
        </w:rPr>
        <w:t>момент</w:t>
      </w:r>
      <w:r>
        <w:rPr>
          <w:rFonts w:ascii="Times New Roman" w:eastAsia="Times New Roman" w:hAnsi="Times New Roman" w:cs="Times New Roman"/>
        </w:rPr>
        <w:t xml:space="preserve"> когда он начал отходить,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Н.А. схватил его за шею и удерживал, он (</w:t>
      </w:r>
      <w:r>
        <w:rPr>
          <w:rStyle w:val="cat-UserDefinedgrp-55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кричал, на помощь никого не звал. После того, как руководство просмотрело видеозапись конфликта, приняли решение, что противоправных действий с его стороны не было, санкции со стороны руководства к нему не применялись.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>, 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Пучкова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пришел к следующему выводу.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Статьей 6.1.1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</w:t>
      </w:r>
      <w:r>
        <w:rPr>
          <w:rFonts w:ascii="Times New Roman" w:eastAsia="Times New Roman" w:hAnsi="Times New Roman" w:cs="Times New Roman"/>
        </w:rPr>
        <w:t>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оставлять после себя никаких объективно выявляемых повреждений.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серии 8201 № </w:t>
      </w:r>
      <w:r>
        <w:rPr>
          <w:rFonts w:ascii="Times New Roman" w:eastAsia="Times New Roman" w:hAnsi="Times New Roman" w:cs="Times New Roman"/>
        </w:rPr>
        <w:t>035340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действия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квалифицированы по ст. 6.1.1 КоАП РФ как нанесение побоев, однако как следует из материалов дела и установлено судом в ходе рассмотрения дела, действия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следует квалифицировать как совершение насильственных действий, а именно: </w:t>
      </w:r>
      <w:r>
        <w:rPr>
          <w:rFonts w:ascii="Times New Roman" w:eastAsia="Times New Roman" w:hAnsi="Times New Roman" w:cs="Times New Roman"/>
        </w:rPr>
        <w:t>хватание за шею и удерживание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Вопреки доводам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его в</w:t>
      </w:r>
      <w:r>
        <w:rPr>
          <w:rFonts w:ascii="Times New Roman" w:eastAsia="Times New Roman" w:hAnsi="Times New Roman" w:cs="Times New Roman"/>
        </w:rPr>
        <w:t xml:space="preserve">ина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035</w:t>
      </w:r>
      <w:r>
        <w:rPr>
          <w:rFonts w:ascii="Times New Roman" w:eastAsia="Times New Roman" w:hAnsi="Times New Roman" w:cs="Times New Roman"/>
        </w:rPr>
        <w:t>340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53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.2023г.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53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.2023г.; письменны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.2023г., </w:t>
      </w:r>
      <w:r>
        <w:rPr>
          <w:rFonts w:ascii="Times New Roman" w:eastAsia="Times New Roman" w:hAnsi="Times New Roman" w:cs="Times New Roman"/>
        </w:rPr>
        <w:t xml:space="preserve">а также видеозаписью представленной УУП ОУУП и ПДН ОМВД России по Красногвардейскому району младшим лейтенантом полиции </w:t>
      </w:r>
      <w:r>
        <w:rPr>
          <w:rFonts w:ascii="Times New Roman" w:eastAsia="Times New Roman" w:hAnsi="Times New Roman" w:cs="Times New Roman"/>
        </w:rPr>
        <w:t>Шоренко</w:t>
      </w:r>
      <w:r>
        <w:rPr>
          <w:rFonts w:ascii="Times New Roman" w:eastAsia="Times New Roman" w:hAnsi="Times New Roman" w:cs="Times New Roman"/>
        </w:rPr>
        <w:t xml:space="preserve"> Д.В. исследованной в ходе судебного заседания, из которой следует, что 15.08.2023 в 21:06</w:t>
      </w:r>
      <w:r>
        <w:rPr>
          <w:rFonts w:ascii="Times New Roman" w:eastAsia="Times New Roman" w:hAnsi="Times New Roman" w:cs="Times New Roman"/>
        </w:rPr>
        <w:t>:05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4rplc-6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подходит к </w:t>
      </w:r>
      <w:r>
        <w:rPr>
          <w:rFonts w:ascii="Times New Roman" w:eastAsia="Times New Roman" w:hAnsi="Times New Roman" w:cs="Times New Roman"/>
        </w:rPr>
        <w:t>Туцкому</w:t>
      </w:r>
      <w:r>
        <w:rPr>
          <w:rFonts w:ascii="Times New Roman" w:eastAsia="Times New Roman" w:hAnsi="Times New Roman" w:cs="Times New Roman"/>
        </w:rPr>
        <w:t xml:space="preserve"> Р.В., который сидит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автомобиле марки «Жигули»</w:t>
      </w:r>
      <w:r>
        <w:rPr>
          <w:rFonts w:ascii="Times New Roman" w:eastAsia="Times New Roman" w:hAnsi="Times New Roman" w:cs="Times New Roman"/>
        </w:rPr>
        <w:t xml:space="preserve">, принадлежащей </w:t>
      </w:r>
      <w:r>
        <w:rPr>
          <w:rStyle w:val="cat-UserDefinedgrp-57rplc-6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возле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находится ребенок, </w:t>
      </w:r>
      <w:r>
        <w:rPr>
          <w:rStyle w:val="cat-UserDefinedgrp-54rplc-7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делает замечание </w:t>
      </w:r>
      <w:r>
        <w:rPr>
          <w:rFonts w:ascii="Times New Roman" w:eastAsia="Times New Roman" w:hAnsi="Times New Roman" w:cs="Times New Roman"/>
        </w:rPr>
        <w:t>Туцкому</w:t>
      </w:r>
      <w:r>
        <w:rPr>
          <w:rFonts w:ascii="Times New Roman" w:eastAsia="Times New Roman" w:hAnsi="Times New Roman" w:cs="Times New Roman"/>
        </w:rPr>
        <w:t xml:space="preserve"> Р.В., разворачивается, начинает уходить, и в 21:06:48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встает с машины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хватает </w:t>
      </w:r>
      <w:r>
        <w:rPr>
          <w:rStyle w:val="cat-UserDefinedgrp-52rplc-7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закручивает его голову под свою левую руку, ограничив движения </w:t>
      </w:r>
      <w:r>
        <w:rPr>
          <w:rStyle w:val="cat-UserDefinedgrp-52rplc-7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удушающим приемом </w:t>
      </w:r>
      <w:r>
        <w:rPr>
          <w:rFonts w:ascii="Times New Roman" w:eastAsia="Times New Roman" w:hAnsi="Times New Roman" w:cs="Times New Roman"/>
        </w:rPr>
        <w:t>удерживает его до 21:07:21, затем</w:t>
      </w:r>
      <w:r>
        <w:rPr>
          <w:rFonts w:ascii="Times New Roman" w:eastAsia="Times New Roman" w:hAnsi="Times New Roman" w:cs="Times New Roman"/>
        </w:rPr>
        <w:t xml:space="preserve"> их разняли, Пучков Н.А. освобождаясь, наотмашь ударил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и сделал шаг назад,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 в свою очередь предпринял попытку снова ударить </w:t>
      </w:r>
      <w:r>
        <w:rPr>
          <w:rStyle w:val="cat-UserDefinedgrp-52rplc-8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замахнувшись ногой в 21:07:36.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материалов дела и установленных обстоятельств в судебном заседании мировой судья не усматривает в действиях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крайней необходимости и признает его доводы о том, что он защищался необоснованными, в связи с отсутствием признаков, </w:t>
      </w:r>
      <w:r>
        <w:rPr>
          <w:rFonts w:ascii="Times New Roman" w:eastAsia="Times New Roman" w:hAnsi="Times New Roman" w:cs="Times New Roman"/>
        </w:rPr>
        <w:t>изложенных в ст. 2.7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поскольку данные доводы опровергаются исследованной </w:t>
      </w:r>
      <w:r>
        <w:rPr>
          <w:rFonts w:ascii="Times New Roman" w:eastAsia="Times New Roman" w:hAnsi="Times New Roman" w:cs="Times New Roman"/>
        </w:rPr>
        <w:t xml:space="preserve">судом </w:t>
      </w:r>
      <w:r>
        <w:rPr>
          <w:rFonts w:ascii="Times New Roman" w:eastAsia="Times New Roman" w:hAnsi="Times New Roman" w:cs="Times New Roman"/>
        </w:rPr>
        <w:t>видеозаписью с камер видеонаблюдения АЗС «ТЭС», из которой усматривается, что Пучков Н.</w:t>
      </w:r>
      <w:r>
        <w:rPr>
          <w:rFonts w:ascii="Times New Roman" w:eastAsia="Times New Roman" w:hAnsi="Times New Roman" w:cs="Times New Roman"/>
        </w:rPr>
        <w:t xml:space="preserve">А. никаких противоправных действий в отношении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не предпринимал, а также объяснениями самого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данными им в судебном заседании 29.08.2023, согласно которым, насильственные действия в виде удушающего приема, он совершил первым, а не после совершения в отношении него противоправных действий.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данном случае характер действий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не свидетельствует, что последний действовал в состоянии крайней необходимости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совершение </w:t>
      </w:r>
      <w:r>
        <w:rPr>
          <w:rFonts w:ascii="Times New Roman" w:eastAsia="Times New Roman" w:hAnsi="Times New Roman" w:cs="Times New Roman"/>
        </w:rPr>
        <w:t>насильственных действий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50rplc-97"/>
          <w:rFonts w:ascii="Times New Roman" w:eastAsia="Times New Roman" w:hAnsi="Times New Roman" w:cs="Times New Roman"/>
          <w:b/>
          <w:bCs/>
        </w:rPr>
        <w:t>Туцкого Р.В.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59rplc-9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58rplc-10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0rplc-10">
    <w:name w:val="cat-UserDefined grp-50 rplc-10"/>
    <w:basedOn w:val="DefaultParagraphFont"/>
  </w:style>
  <w:style w:type="character" w:customStyle="1" w:styleId="cat-UserDefinedgrp-49rplc-13">
    <w:name w:val="cat-UserDefined grp-49 rplc-13"/>
    <w:basedOn w:val="DefaultParagraphFont"/>
  </w:style>
  <w:style w:type="character" w:customStyle="1" w:styleId="cat-UserDefinedgrp-51rplc-20">
    <w:name w:val="cat-UserDefined grp-51 rplc-20"/>
    <w:basedOn w:val="DefaultParagraphFont"/>
  </w:style>
  <w:style w:type="character" w:customStyle="1" w:styleId="cat-UserDefinedgrp-52rplc-23">
    <w:name w:val="cat-UserDefined grp-52 rplc-23"/>
    <w:basedOn w:val="DefaultParagraphFont"/>
  </w:style>
  <w:style w:type="character" w:customStyle="1" w:styleId="cat-UserDefinedgrp-53rplc-29">
    <w:name w:val="cat-UserDefined grp-53 rplc-29"/>
    <w:basedOn w:val="DefaultParagraphFont"/>
  </w:style>
  <w:style w:type="character" w:customStyle="1" w:styleId="cat-UserDefinedgrp-54rplc-32">
    <w:name w:val="cat-UserDefined grp-54 rplc-32"/>
    <w:basedOn w:val="DefaultParagraphFont"/>
  </w:style>
  <w:style w:type="character" w:customStyle="1" w:styleId="cat-UserDefinedgrp-52rplc-34">
    <w:name w:val="cat-UserDefined grp-52 rplc-34"/>
    <w:basedOn w:val="DefaultParagraphFont"/>
  </w:style>
  <w:style w:type="character" w:customStyle="1" w:styleId="cat-UserDefinedgrp-54rplc-36">
    <w:name w:val="cat-UserDefined grp-54 rplc-36"/>
    <w:basedOn w:val="DefaultParagraphFont"/>
  </w:style>
  <w:style w:type="character" w:customStyle="1" w:styleId="cat-UserDefinedgrp-56rplc-38">
    <w:name w:val="cat-UserDefined grp-56 rplc-38"/>
    <w:basedOn w:val="DefaultParagraphFont"/>
  </w:style>
  <w:style w:type="character" w:customStyle="1" w:styleId="cat-UserDefinedgrp-55rplc-44">
    <w:name w:val="cat-UserDefined grp-55 rplc-44"/>
    <w:basedOn w:val="DefaultParagraphFont"/>
  </w:style>
  <w:style w:type="character" w:customStyle="1" w:styleId="cat-UserDefinedgrp-53rplc-53">
    <w:name w:val="cat-UserDefined grp-53 rplc-53"/>
    <w:basedOn w:val="DefaultParagraphFont"/>
  </w:style>
  <w:style w:type="character" w:customStyle="1" w:styleId="cat-UserDefinedgrp-53rplc-56">
    <w:name w:val="cat-UserDefined grp-53 rplc-56"/>
    <w:basedOn w:val="DefaultParagraphFont"/>
  </w:style>
  <w:style w:type="character" w:customStyle="1" w:styleId="cat-UserDefinedgrp-54rplc-64">
    <w:name w:val="cat-UserDefined grp-54 rplc-64"/>
    <w:basedOn w:val="DefaultParagraphFont"/>
  </w:style>
  <w:style w:type="character" w:customStyle="1" w:styleId="cat-UserDefinedgrp-57rplc-68">
    <w:name w:val="cat-UserDefined grp-57 rplc-68"/>
    <w:basedOn w:val="DefaultParagraphFont"/>
  </w:style>
  <w:style w:type="character" w:customStyle="1" w:styleId="cat-UserDefinedgrp-54rplc-71">
    <w:name w:val="cat-UserDefined grp-54 rplc-71"/>
    <w:basedOn w:val="DefaultParagraphFont"/>
  </w:style>
  <w:style w:type="character" w:customStyle="1" w:styleId="cat-UserDefinedgrp-52rplc-76">
    <w:name w:val="cat-UserDefined grp-52 rplc-76"/>
    <w:basedOn w:val="DefaultParagraphFont"/>
  </w:style>
  <w:style w:type="character" w:customStyle="1" w:styleId="cat-UserDefinedgrp-52rplc-78">
    <w:name w:val="cat-UserDefined grp-52 rplc-78"/>
    <w:basedOn w:val="DefaultParagraphFont"/>
  </w:style>
  <w:style w:type="character" w:customStyle="1" w:styleId="cat-UserDefinedgrp-52rplc-84">
    <w:name w:val="cat-UserDefined grp-52 rplc-84"/>
    <w:basedOn w:val="DefaultParagraphFont"/>
  </w:style>
  <w:style w:type="character" w:customStyle="1" w:styleId="cat-UserDefinedgrp-50rplc-97">
    <w:name w:val="cat-UserDefined grp-50 rplc-97"/>
    <w:basedOn w:val="DefaultParagraphFont"/>
  </w:style>
  <w:style w:type="character" w:customStyle="1" w:styleId="cat-UserDefinedgrp-59rplc-99">
    <w:name w:val="cat-UserDefined grp-59 rplc-99"/>
    <w:basedOn w:val="DefaultParagraphFont"/>
  </w:style>
  <w:style w:type="character" w:customStyle="1" w:styleId="cat-UserDefinedgrp-58rplc-102">
    <w:name w:val="cat-UserDefined grp-58 rplc-10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