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-01-2022-00</w:t>
      </w:r>
      <w:r>
        <w:rPr>
          <w:rFonts w:ascii="Times New Roman" w:eastAsia="Times New Roman" w:hAnsi="Times New Roman" w:cs="Times New Roman"/>
          <w:sz w:val="28"/>
          <w:szCs w:val="28"/>
        </w:rPr>
        <w:t>1828-71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Пашина Николая Сергеевича, </w:t>
      </w:r>
      <w:r>
        <w:rPr>
          <w:rStyle w:val="cat-UserDefinedgrp-32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927"/>
          <w:tab w:val="center" w:pos="4961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Пашин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не имея права управления транспортными средствами, в нарушение п. 2.7 Правил дорожного движения управлял транспортным средством –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состоянии алкогольного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Пашин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управления транспортным средством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раскаялся. Пояснил, что действительно управлял транспортным средством в состоянии алкогольного опьянения. Также пояснил, что не является инвалидом первой-второй группы.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Пашин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 лет.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82 АП 154</w:t>
      </w:r>
      <w:r>
        <w:rPr>
          <w:rFonts w:ascii="Times New Roman" w:eastAsia="Times New Roman" w:hAnsi="Times New Roman" w:cs="Times New Roman"/>
          <w:sz w:val="28"/>
          <w:szCs w:val="28"/>
        </w:rPr>
        <w:t>957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.2022 года,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августа 2022 года в 21 час 18 минут на 11 км автодороги Красногвардейское – </w:t>
      </w:r>
      <w:r>
        <w:rPr>
          <w:rFonts w:ascii="Times New Roman" w:eastAsia="Times New Roman" w:hAnsi="Times New Roman" w:cs="Times New Roman"/>
          <w:sz w:val="28"/>
          <w:szCs w:val="28"/>
        </w:rPr>
        <w:t>Новоекатериновка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вблизи с. Молочное Красногвардейского района Республики Крым, водитель Пашин Н.С., не имея права управления транспортными средствами, в нарушение п. 2.7 Правил дорожного движения управлял транспортным средством – ЗАЗ-110307, государственный регистрационный знак М442ОН82, находясь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Пашин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опь</w:t>
      </w:r>
      <w:r>
        <w:rPr>
          <w:rFonts w:ascii="Times New Roman" w:eastAsia="Times New Roman" w:hAnsi="Times New Roman" w:cs="Times New Roman"/>
          <w:sz w:val="28"/>
          <w:szCs w:val="28"/>
        </w:rPr>
        <w:t>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140507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Пашин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., установлено состояние алкогольного опьянения, поскольку при исследовании выдыхаемого воздуха, прибор показал 0,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Пашин Н.С</w:t>
      </w:r>
      <w:r>
        <w:rPr>
          <w:rFonts w:ascii="Times New Roman" w:eastAsia="Times New Roman" w:hAnsi="Times New Roman" w:cs="Times New Roman"/>
          <w:sz w:val="28"/>
          <w:szCs w:val="28"/>
        </w:rPr>
        <w:t>. согласился, что также подтверждается видеозаписью.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зафиксированы и на бумажном носителе.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Пашин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опьянения,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Пашин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Пашин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Пашин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мировой судья признает раскаяние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признание вины, наличие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Пашин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принимая во внимание отсутствие альтернативы наказания по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мировой судья приходит к выводу о необходимости назначения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назначение наказания в виде ареста, отсутствуют.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Пашина Николая Сергеевича, </w:t>
      </w:r>
      <w:r>
        <w:rPr>
          <w:rStyle w:val="cat-UserDefinedgrp-31rplc-5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01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1rplc-54">
    <w:name w:val="cat-UserDefined grp-3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