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365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1571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30rplc-8"/>
          <w:rFonts w:ascii="Times New Roman" w:eastAsia="Times New Roman" w:hAnsi="Times New Roman" w:cs="Times New Roman"/>
        </w:rPr>
        <w:t>Эверестова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 лица, с 22:00 часов до 06:00 часов </w:t>
      </w:r>
      <w:r>
        <w:rPr>
          <w:rFonts w:ascii="Times New Roman" w:eastAsia="Times New Roman" w:hAnsi="Times New Roman" w:cs="Times New Roman"/>
        </w:rPr>
        <w:t>следующих суток</w:t>
      </w:r>
      <w:r>
        <w:rPr>
          <w:rFonts w:ascii="Times New Roman" w:eastAsia="Times New Roman" w:hAnsi="Times New Roman" w:cs="Times New Roman"/>
        </w:rPr>
        <w:t>, отсутствовал по</w:t>
      </w:r>
      <w:r>
        <w:rPr>
          <w:rFonts w:ascii="Times New Roman" w:eastAsia="Times New Roman" w:hAnsi="Times New Roman" w:cs="Times New Roman"/>
        </w:rPr>
        <w:t xml:space="preserve"> адресу своего проживания, а именно </w:t>
      </w:r>
      <w:r>
        <w:rPr>
          <w:rStyle w:val="cat-UserDefinedgrp-32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</w:t>
      </w:r>
      <w:r>
        <w:rPr>
          <w:rFonts w:ascii="Times New Roman" w:eastAsia="Times New Roman" w:hAnsi="Times New Roman" w:cs="Times New Roman"/>
        </w:rPr>
        <w:t>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 указанное время ходил в магазин, вернулся когда позвонил участковый.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 года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101196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101196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</w:t>
      </w:r>
      <w:r>
        <w:rPr>
          <w:rFonts w:ascii="Times New Roman" w:eastAsia="Times New Roman" w:hAnsi="Times New Roman" w:cs="Times New Roman"/>
        </w:rPr>
        <w:t>задержании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003445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 xml:space="preserve">о доставлении лица, совершившего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007843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планом-заданием о проверке лица, в отношении которого </w:t>
      </w:r>
      <w:r>
        <w:rPr>
          <w:rFonts w:ascii="Times New Roman" w:eastAsia="Times New Roman" w:hAnsi="Times New Roman" w:cs="Times New Roman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 месту жительства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</w:t>
      </w:r>
      <w:r>
        <w:rPr>
          <w:rFonts w:ascii="Times New Roman" w:eastAsia="Times New Roman" w:hAnsi="Times New Roman" w:cs="Times New Roman"/>
        </w:rPr>
        <w:t>138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справкой на физическое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ответственности по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наличие на иждивении малолетнего ребенка.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</w:rPr>
        <w:t xml:space="preserve">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0rplc-54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Эверстову</w:t>
      </w:r>
      <w:r>
        <w:rPr>
          <w:rFonts w:ascii="Times New Roman" w:eastAsia="Times New Roman" w:hAnsi="Times New Roman" w:cs="Times New Roman"/>
        </w:rPr>
        <w:t xml:space="preserve"> Вадиму Вадимовичу,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0rplc-54">
    <w:name w:val="cat-UserDefined grp-30 rplc-54"/>
    <w:basedOn w:val="DefaultParagraphFont"/>
  </w:style>
  <w:style w:type="character" w:customStyle="1" w:styleId="cat-UserDefinedgrp-29rplc-56">
    <w:name w:val="cat-UserDefined grp-2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