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3E60A4" w:rsidP="007400EF">
      <w:pPr>
        <w:tabs>
          <w:tab w:val="left" w:pos="7920"/>
        </w:tabs>
        <w:spacing w:after="0" w:line="240" w:lineRule="auto"/>
        <w:jc w:val="right"/>
        <w:rPr>
          <w:rFonts w:ascii="Times New Roman" w:hAnsi="Times New Roman" w:cs="Times New Roman"/>
          <w:color w:val="000000"/>
          <w:sz w:val="24"/>
          <w:szCs w:val="24"/>
        </w:rPr>
      </w:pPr>
      <w:r w:rsidRPr="003E60A4">
        <w:rPr>
          <w:rFonts w:ascii="Times New Roman" w:hAnsi="Times New Roman" w:cs="Times New Roman"/>
          <w:color w:val="000000"/>
          <w:sz w:val="24"/>
          <w:szCs w:val="24"/>
        </w:rPr>
        <w:t>№5-55-</w:t>
      </w:r>
      <w:r w:rsidRPr="003E60A4" w:rsidR="00E84F4E">
        <w:rPr>
          <w:rFonts w:ascii="Times New Roman" w:hAnsi="Times New Roman" w:cs="Times New Roman"/>
          <w:color w:val="000000"/>
          <w:sz w:val="24"/>
          <w:szCs w:val="24"/>
        </w:rPr>
        <w:t>370</w:t>
      </w:r>
      <w:r w:rsidRPr="003E60A4">
        <w:rPr>
          <w:rFonts w:ascii="Times New Roman" w:hAnsi="Times New Roman" w:cs="Times New Roman"/>
          <w:color w:val="000000"/>
          <w:sz w:val="24"/>
          <w:szCs w:val="24"/>
        </w:rPr>
        <w:t>/20</w:t>
      </w:r>
      <w:r w:rsidRPr="003E60A4" w:rsidR="004A37F3">
        <w:rPr>
          <w:rFonts w:ascii="Times New Roman" w:hAnsi="Times New Roman" w:cs="Times New Roman"/>
          <w:color w:val="000000"/>
          <w:sz w:val="24"/>
          <w:szCs w:val="24"/>
        </w:rPr>
        <w:t>2</w:t>
      </w:r>
      <w:r w:rsidRPr="003E60A4" w:rsidR="001A6D20">
        <w:rPr>
          <w:rFonts w:ascii="Times New Roman" w:hAnsi="Times New Roman" w:cs="Times New Roman"/>
          <w:color w:val="000000"/>
          <w:sz w:val="24"/>
          <w:szCs w:val="24"/>
        </w:rPr>
        <w:t>1</w:t>
      </w:r>
    </w:p>
    <w:p w:rsidR="00575AF8" w:rsidRPr="003E60A4" w:rsidP="007400EF">
      <w:pPr>
        <w:tabs>
          <w:tab w:val="left" w:pos="7920"/>
        </w:tabs>
        <w:spacing w:after="0" w:line="240" w:lineRule="auto"/>
        <w:jc w:val="right"/>
        <w:rPr>
          <w:rFonts w:ascii="Times New Roman" w:hAnsi="Times New Roman" w:cs="Times New Roman"/>
          <w:color w:val="000000"/>
          <w:sz w:val="24"/>
          <w:szCs w:val="24"/>
        </w:rPr>
      </w:pPr>
      <w:r w:rsidRPr="003E60A4">
        <w:rPr>
          <w:rFonts w:ascii="Times New Roman" w:hAnsi="Times New Roman" w:cs="Times New Roman"/>
          <w:color w:val="000000"/>
          <w:sz w:val="24"/>
          <w:szCs w:val="24"/>
        </w:rPr>
        <w:t>91RS0011-01-202</w:t>
      </w:r>
      <w:r w:rsidRPr="003E60A4" w:rsidR="001A6D20">
        <w:rPr>
          <w:rFonts w:ascii="Times New Roman" w:hAnsi="Times New Roman" w:cs="Times New Roman"/>
          <w:color w:val="000000"/>
          <w:sz w:val="24"/>
          <w:szCs w:val="24"/>
        </w:rPr>
        <w:t>1</w:t>
      </w:r>
      <w:r w:rsidRPr="003E60A4">
        <w:rPr>
          <w:rFonts w:ascii="Times New Roman" w:hAnsi="Times New Roman" w:cs="Times New Roman"/>
          <w:color w:val="000000"/>
          <w:sz w:val="24"/>
          <w:szCs w:val="24"/>
        </w:rPr>
        <w:t>-00</w:t>
      </w:r>
      <w:r w:rsidRPr="003E60A4" w:rsidR="00E84F4E">
        <w:rPr>
          <w:rFonts w:ascii="Times New Roman" w:hAnsi="Times New Roman" w:cs="Times New Roman"/>
          <w:color w:val="000000"/>
          <w:sz w:val="24"/>
          <w:szCs w:val="24"/>
        </w:rPr>
        <w:t>3749</w:t>
      </w:r>
      <w:r w:rsidRPr="003E60A4">
        <w:rPr>
          <w:rFonts w:ascii="Times New Roman" w:hAnsi="Times New Roman" w:cs="Times New Roman"/>
          <w:color w:val="000000"/>
          <w:sz w:val="24"/>
          <w:szCs w:val="24"/>
        </w:rPr>
        <w:t>-</w:t>
      </w:r>
      <w:r w:rsidRPr="003E60A4" w:rsidR="00E84F4E">
        <w:rPr>
          <w:rFonts w:ascii="Times New Roman" w:hAnsi="Times New Roman" w:cs="Times New Roman"/>
          <w:color w:val="000000"/>
          <w:sz w:val="24"/>
          <w:szCs w:val="24"/>
        </w:rPr>
        <w:t>42</w:t>
      </w:r>
    </w:p>
    <w:p w:rsidR="00575AF8" w:rsidRPr="003E60A4" w:rsidP="007400EF">
      <w:pPr>
        <w:tabs>
          <w:tab w:val="left" w:pos="7920"/>
        </w:tabs>
        <w:spacing w:after="0" w:line="240" w:lineRule="auto"/>
        <w:jc w:val="center"/>
        <w:rPr>
          <w:rFonts w:ascii="Times New Roman" w:hAnsi="Times New Roman" w:cs="Times New Roman"/>
          <w:color w:val="000000"/>
          <w:sz w:val="24"/>
          <w:szCs w:val="24"/>
        </w:rPr>
      </w:pPr>
    </w:p>
    <w:p w:rsidR="00C760EE" w:rsidRPr="003E60A4" w:rsidP="007400EF">
      <w:pPr>
        <w:tabs>
          <w:tab w:val="left" w:pos="7920"/>
        </w:tabs>
        <w:spacing w:after="0" w:line="240" w:lineRule="auto"/>
        <w:jc w:val="center"/>
        <w:rPr>
          <w:rFonts w:ascii="Times New Roman" w:hAnsi="Times New Roman" w:cs="Times New Roman"/>
          <w:color w:val="000000"/>
          <w:sz w:val="24"/>
          <w:szCs w:val="24"/>
        </w:rPr>
      </w:pPr>
      <w:r w:rsidRPr="003E60A4">
        <w:rPr>
          <w:rFonts w:ascii="Times New Roman" w:hAnsi="Times New Roman" w:cs="Times New Roman"/>
          <w:color w:val="000000"/>
          <w:sz w:val="24"/>
          <w:szCs w:val="24"/>
        </w:rPr>
        <w:t>ПОСТАНОВЛЕНИЕ</w:t>
      </w:r>
    </w:p>
    <w:p w:rsidR="00C760EE" w:rsidRPr="003E60A4" w:rsidP="007400EF">
      <w:pPr>
        <w:tabs>
          <w:tab w:val="left" w:pos="7920"/>
        </w:tabs>
        <w:spacing w:after="0" w:line="240" w:lineRule="auto"/>
        <w:jc w:val="center"/>
        <w:rPr>
          <w:rFonts w:ascii="Times New Roman" w:hAnsi="Times New Roman" w:cs="Times New Roman"/>
          <w:color w:val="000000"/>
          <w:sz w:val="24"/>
          <w:szCs w:val="24"/>
        </w:rPr>
      </w:pPr>
    </w:p>
    <w:p w:rsidR="00C760EE" w:rsidRPr="003E60A4" w:rsidP="007400EF">
      <w:pPr>
        <w:tabs>
          <w:tab w:val="left" w:pos="7920"/>
        </w:tabs>
        <w:spacing w:after="0" w:line="240" w:lineRule="auto"/>
        <w:ind w:right="-81" w:firstLine="709"/>
        <w:rPr>
          <w:rFonts w:ascii="Times New Roman" w:hAnsi="Times New Roman" w:cs="Times New Roman"/>
          <w:color w:val="000000"/>
          <w:sz w:val="24"/>
          <w:szCs w:val="24"/>
        </w:rPr>
      </w:pPr>
      <w:r w:rsidRPr="003E60A4">
        <w:rPr>
          <w:rFonts w:ascii="Times New Roman" w:hAnsi="Times New Roman" w:cs="Times New Roman"/>
          <w:color w:val="000000"/>
          <w:sz w:val="24"/>
          <w:szCs w:val="24"/>
        </w:rPr>
        <w:t>25</w:t>
      </w:r>
      <w:r w:rsidRPr="003E60A4" w:rsidR="00F04276">
        <w:rPr>
          <w:rFonts w:ascii="Times New Roman" w:hAnsi="Times New Roman" w:cs="Times New Roman"/>
          <w:color w:val="000000"/>
          <w:sz w:val="24"/>
          <w:szCs w:val="24"/>
        </w:rPr>
        <w:t xml:space="preserve"> </w:t>
      </w:r>
      <w:r w:rsidRPr="003E60A4">
        <w:rPr>
          <w:rFonts w:ascii="Times New Roman" w:hAnsi="Times New Roman" w:cs="Times New Roman"/>
          <w:color w:val="000000"/>
          <w:sz w:val="24"/>
          <w:szCs w:val="24"/>
        </w:rPr>
        <w:t>ноября</w:t>
      </w:r>
      <w:r w:rsidRPr="003E60A4">
        <w:rPr>
          <w:rFonts w:ascii="Times New Roman" w:hAnsi="Times New Roman" w:cs="Times New Roman"/>
          <w:color w:val="000000"/>
          <w:sz w:val="24"/>
          <w:szCs w:val="24"/>
        </w:rPr>
        <w:t xml:space="preserve"> 20</w:t>
      </w:r>
      <w:r w:rsidRPr="003E60A4" w:rsidR="004A37F3">
        <w:rPr>
          <w:rFonts w:ascii="Times New Roman" w:hAnsi="Times New Roman" w:cs="Times New Roman"/>
          <w:color w:val="000000"/>
          <w:sz w:val="24"/>
          <w:szCs w:val="24"/>
        </w:rPr>
        <w:t>2</w:t>
      </w:r>
      <w:r w:rsidRPr="003E60A4" w:rsidR="001A6D20">
        <w:rPr>
          <w:rFonts w:ascii="Times New Roman" w:hAnsi="Times New Roman" w:cs="Times New Roman"/>
          <w:color w:val="000000"/>
          <w:sz w:val="24"/>
          <w:szCs w:val="24"/>
        </w:rPr>
        <w:t>1</w:t>
      </w:r>
      <w:r w:rsidRPr="003E60A4">
        <w:rPr>
          <w:rFonts w:ascii="Times New Roman" w:hAnsi="Times New Roman" w:cs="Times New Roman"/>
          <w:color w:val="000000"/>
          <w:sz w:val="24"/>
          <w:szCs w:val="24"/>
        </w:rPr>
        <w:t xml:space="preserve"> года                      </w:t>
      </w:r>
      <w:r w:rsidR="003E60A4">
        <w:rPr>
          <w:rFonts w:ascii="Times New Roman" w:hAnsi="Times New Roman" w:cs="Times New Roman"/>
          <w:color w:val="000000"/>
          <w:sz w:val="24"/>
          <w:szCs w:val="24"/>
        </w:rPr>
        <w:t xml:space="preserve">                            </w:t>
      </w:r>
      <w:r w:rsidRPr="003E60A4">
        <w:rPr>
          <w:rFonts w:ascii="Times New Roman" w:hAnsi="Times New Roman" w:cs="Times New Roman"/>
          <w:color w:val="000000"/>
          <w:sz w:val="24"/>
          <w:szCs w:val="24"/>
        </w:rPr>
        <w:t xml:space="preserve">            </w:t>
      </w:r>
      <w:r w:rsidRPr="003E60A4" w:rsidR="00725593">
        <w:rPr>
          <w:rFonts w:ascii="Times New Roman" w:hAnsi="Times New Roman" w:cs="Times New Roman"/>
          <w:color w:val="000000"/>
          <w:sz w:val="24"/>
          <w:szCs w:val="24"/>
        </w:rPr>
        <w:t xml:space="preserve">    </w:t>
      </w:r>
      <w:r w:rsidR="003E60A4">
        <w:rPr>
          <w:rFonts w:ascii="Times New Roman" w:hAnsi="Times New Roman" w:cs="Times New Roman"/>
          <w:color w:val="000000"/>
          <w:sz w:val="24"/>
          <w:szCs w:val="24"/>
        </w:rPr>
        <w:t xml:space="preserve">           </w:t>
      </w:r>
      <w:r w:rsidRPr="003E60A4">
        <w:rPr>
          <w:rFonts w:ascii="Times New Roman" w:hAnsi="Times New Roman" w:cs="Times New Roman"/>
          <w:color w:val="000000"/>
          <w:sz w:val="24"/>
          <w:szCs w:val="24"/>
        </w:rPr>
        <w:t xml:space="preserve">   </w:t>
      </w:r>
      <w:r w:rsidRPr="003E60A4">
        <w:rPr>
          <w:rFonts w:ascii="Times New Roman" w:hAnsi="Times New Roman" w:cs="Times New Roman"/>
          <w:color w:val="000000"/>
          <w:sz w:val="24"/>
          <w:szCs w:val="24"/>
        </w:rPr>
        <w:t>пгт</w:t>
      </w:r>
      <w:r w:rsidRPr="003E60A4">
        <w:rPr>
          <w:rFonts w:ascii="Times New Roman" w:hAnsi="Times New Roman" w:cs="Times New Roman"/>
          <w:color w:val="000000"/>
          <w:sz w:val="24"/>
          <w:szCs w:val="24"/>
        </w:rPr>
        <w:t>.К</w:t>
      </w:r>
      <w:r w:rsidRPr="003E60A4">
        <w:rPr>
          <w:rFonts w:ascii="Times New Roman" w:hAnsi="Times New Roman" w:cs="Times New Roman"/>
          <w:color w:val="000000"/>
          <w:sz w:val="24"/>
          <w:szCs w:val="24"/>
        </w:rPr>
        <w:t>расногвардейское</w:t>
      </w:r>
      <w:r w:rsidRPr="003E60A4">
        <w:rPr>
          <w:rFonts w:ascii="Times New Roman" w:hAnsi="Times New Roman" w:cs="Times New Roman"/>
          <w:color w:val="000000"/>
          <w:sz w:val="24"/>
          <w:szCs w:val="24"/>
        </w:rPr>
        <w:t xml:space="preserve"> </w:t>
      </w:r>
    </w:p>
    <w:p w:rsidR="00F61067" w:rsidRPr="003E60A4" w:rsidP="007400EF">
      <w:pPr>
        <w:spacing w:after="0" w:line="240" w:lineRule="auto"/>
        <w:jc w:val="both"/>
        <w:rPr>
          <w:rFonts w:ascii="Times New Roman" w:hAnsi="Times New Roman" w:cs="Times New Roman"/>
          <w:color w:val="000000"/>
          <w:sz w:val="24"/>
          <w:szCs w:val="24"/>
        </w:rPr>
      </w:pPr>
    </w:p>
    <w:p w:rsidR="00C760EE" w:rsidRPr="003E60A4" w:rsidP="007400EF">
      <w:pPr>
        <w:spacing w:after="0" w:line="240" w:lineRule="auto"/>
        <w:ind w:firstLine="708"/>
        <w:jc w:val="both"/>
        <w:rPr>
          <w:rFonts w:ascii="Times New Roman" w:hAnsi="Times New Roman" w:cs="Times New Roman"/>
          <w:color w:val="000000"/>
          <w:sz w:val="24"/>
          <w:szCs w:val="24"/>
        </w:rPr>
      </w:pPr>
      <w:r w:rsidRPr="003E60A4">
        <w:rPr>
          <w:rFonts w:ascii="Times New Roman" w:hAnsi="Times New Roman" w:cs="Times New Roman"/>
          <w:color w:val="000000"/>
          <w:sz w:val="24"/>
          <w:szCs w:val="24"/>
        </w:rPr>
        <w:t>М</w:t>
      </w:r>
      <w:r w:rsidRPr="003E60A4" w:rsidR="00B444D9">
        <w:rPr>
          <w:rFonts w:ascii="Times New Roman" w:hAnsi="Times New Roman" w:cs="Times New Roman"/>
          <w:color w:val="000000"/>
          <w:sz w:val="24"/>
          <w:szCs w:val="24"/>
        </w:rPr>
        <w:t>иро</w:t>
      </w:r>
      <w:r w:rsidRPr="003E60A4">
        <w:rPr>
          <w:rFonts w:ascii="Times New Roman" w:hAnsi="Times New Roman" w:cs="Times New Roman"/>
          <w:color w:val="000000"/>
          <w:sz w:val="24"/>
          <w:szCs w:val="24"/>
        </w:rPr>
        <w:t>вой судья судебного участка №55</w:t>
      </w:r>
      <w:r w:rsidRPr="003E60A4" w:rsidR="00B444D9">
        <w:rPr>
          <w:rFonts w:ascii="Times New Roman" w:hAnsi="Times New Roman" w:cs="Times New Roman"/>
          <w:color w:val="000000"/>
          <w:sz w:val="24"/>
          <w:szCs w:val="24"/>
        </w:rPr>
        <w:t xml:space="preserve"> Красногвардейского судебного района </w:t>
      </w:r>
      <w:r w:rsidR="003E60A4">
        <w:rPr>
          <w:rFonts w:ascii="Times New Roman" w:hAnsi="Times New Roman" w:cs="Times New Roman"/>
          <w:color w:val="000000"/>
          <w:sz w:val="24"/>
          <w:szCs w:val="24"/>
        </w:rPr>
        <w:br/>
      </w:r>
      <w:r w:rsidRPr="003E60A4" w:rsidR="00575AF8">
        <w:rPr>
          <w:rFonts w:ascii="Times New Roman" w:hAnsi="Times New Roman" w:cs="Times New Roman"/>
          <w:color w:val="000000"/>
          <w:sz w:val="24"/>
          <w:szCs w:val="24"/>
        </w:rPr>
        <w:t>Белова Ю.Г</w:t>
      </w:r>
      <w:r w:rsidRPr="003E60A4">
        <w:rPr>
          <w:rFonts w:ascii="Times New Roman" w:hAnsi="Times New Roman" w:cs="Times New Roman"/>
          <w:color w:val="000000"/>
          <w:sz w:val="24"/>
          <w:szCs w:val="24"/>
        </w:rPr>
        <w:t>.</w:t>
      </w:r>
      <w:r w:rsidRPr="003E60A4">
        <w:rPr>
          <w:rFonts w:ascii="Times New Roman" w:hAnsi="Times New Roman" w:cs="Times New Roman"/>
          <w:color w:val="000000"/>
          <w:sz w:val="24"/>
          <w:szCs w:val="24"/>
        </w:rPr>
        <w:t>,</w:t>
      </w:r>
    </w:p>
    <w:p w:rsidR="003E7BAA" w:rsidRPr="003E60A4" w:rsidP="007400EF">
      <w:pPr>
        <w:pStyle w:val="ConsPlusNormal"/>
        <w:ind w:firstLine="708"/>
        <w:jc w:val="both"/>
      </w:pPr>
      <w:r w:rsidRPr="003E60A4">
        <w:rPr>
          <w:color w:val="000000"/>
        </w:rPr>
        <w:t xml:space="preserve">рассмотрев в судебном заседании в помещении судебного участка №55 Красногвардейского судебного района Республики Крым </w:t>
      </w:r>
      <w:r w:rsidRPr="003E60A4">
        <w:t xml:space="preserve">материалы дела </w:t>
      </w:r>
      <w:r w:rsidRPr="003E60A4" w:rsidR="00F54FAF">
        <w:t xml:space="preserve">об административном правонарушении, предусмотренном ч. 1 ст.12.34 КоАП РФ, в отношении юридического лица </w:t>
      </w:r>
      <w:r w:rsidRPr="003E60A4" w:rsidR="00306A0A">
        <w:t>– Администрации Красногвардейского района Республики Крым, ОГРН 1149102094195, ИНН 9105003566, КПП 910501001</w:t>
      </w:r>
      <w:r w:rsidRPr="003E60A4" w:rsidR="00F54FAF">
        <w:t>, адрес организации: 29</w:t>
      </w:r>
      <w:r w:rsidRPr="003E60A4" w:rsidR="00306A0A">
        <w:t>7000</w:t>
      </w:r>
      <w:r w:rsidRPr="003E60A4" w:rsidR="00F54FAF">
        <w:t xml:space="preserve">, Россия, Республика Крым, </w:t>
      </w:r>
      <w:r w:rsidRPr="003E60A4" w:rsidR="00306A0A">
        <w:t>Красногвардейский район</w:t>
      </w:r>
      <w:r w:rsidRPr="003E60A4" w:rsidR="00F54FAF">
        <w:t>,</w:t>
      </w:r>
      <w:r w:rsidRPr="003E60A4" w:rsidR="00F04276">
        <w:t xml:space="preserve"> </w:t>
      </w:r>
      <w:r w:rsidRPr="003E60A4" w:rsidR="00306A0A">
        <w:t>пгт</w:t>
      </w:r>
      <w:r w:rsidRPr="003E60A4" w:rsidR="00306A0A">
        <w:t xml:space="preserve">. </w:t>
      </w:r>
      <w:r w:rsidRPr="003E60A4" w:rsidR="00306A0A">
        <w:t>Красногвардейское</w:t>
      </w:r>
      <w:r w:rsidRPr="003E60A4" w:rsidR="00306A0A">
        <w:t xml:space="preserve">, </w:t>
      </w:r>
      <w:r w:rsidRPr="003E60A4" w:rsidR="00F54FAF">
        <w:t>ул.</w:t>
      </w:r>
      <w:r w:rsidRPr="003E60A4" w:rsidR="00F04276">
        <w:t xml:space="preserve"> </w:t>
      </w:r>
      <w:r w:rsidRPr="003E60A4" w:rsidR="00306A0A">
        <w:t>Энгельса</w:t>
      </w:r>
      <w:r w:rsidRPr="003E60A4" w:rsidR="00F54FAF">
        <w:t>,</w:t>
      </w:r>
      <w:r w:rsidRPr="003E60A4" w:rsidR="00F04276">
        <w:t xml:space="preserve"> </w:t>
      </w:r>
      <w:r w:rsidRPr="003E60A4" w:rsidR="00F54FAF">
        <w:t>д.</w:t>
      </w:r>
      <w:r w:rsidRPr="003E60A4" w:rsidR="00306A0A">
        <w:t>3</w:t>
      </w:r>
      <w:r w:rsidRPr="003E60A4" w:rsidR="00F54FAF">
        <w:t xml:space="preserve">, </w:t>
      </w:r>
    </w:p>
    <w:p w:rsidR="00F85875" w:rsidRPr="003E60A4" w:rsidP="007400EF">
      <w:pPr>
        <w:spacing w:after="0" w:line="240" w:lineRule="auto"/>
        <w:jc w:val="center"/>
        <w:rPr>
          <w:rFonts w:ascii="Times New Roman" w:hAnsi="Times New Roman" w:cs="Times New Roman"/>
          <w:color w:val="000000"/>
          <w:sz w:val="24"/>
          <w:szCs w:val="24"/>
        </w:rPr>
      </w:pPr>
    </w:p>
    <w:p w:rsidR="00C760EE" w:rsidRPr="003E60A4" w:rsidP="007400EF">
      <w:pPr>
        <w:spacing w:after="0" w:line="240" w:lineRule="auto"/>
        <w:jc w:val="center"/>
        <w:rPr>
          <w:rFonts w:ascii="Times New Roman" w:hAnsi="Times New Roman" w:cs="Times New Roman"/>
          <w:color w:val="000000"/>
          <w:sz w:val="24"/>
          <w:szCs w:val="24"/>
        </w:rPr>
      </w:pPr>
      <w:r w:rsidRPr="003E60A4">
        <w:rPr>
          <w:rFonts w:ascii="Times New Roman" w:hAnsi="Times New Roman" w:cs="Times New Roman"/>
          <w:color w:val="000000"/>
          <w:sz w:val="24"/>
          <w:szCs w:val="24"/>
        </w:rPr>
        <w:t>установил:</w:t>
      </w:r>
    </w:p>
    <w:p w:rsidR="00004A0E" w:rsidRPr="003E60A4" w:rsidP="007400EF">
      <w:pPr>
        <w:spacing w:after="0" w:line="240" w:lineRule="auto"/>
        <w:jc w:val="center"/>
        <w:rPr>
          <w:rFonts w:ascii="Times New Roman" w:hAnsi="Times New Roman" w:cs="Times New Roman"/>
          <w:color w:val="000000"/>
          <w:sz w:val="24"/>
          <w:szCs w:val="24"/>
        </w:rPr>
      </w:pPr>
    </w:p>
    <w:p w:rsidR="00306A0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Юридическое лицо - Администрация Красногвардейского района Республики Крым совершило административное правонарушение, ответственность за которое предусмотрена ч. 1 ст. 12.34 КоАП РФ, при следующих обстоятельствах:</w:t>
      </w:r>
    </w:p>
    <w:p w:rsidR="00A03ACE" w:rsidRPr="003E60A4" w:rsidP="007400EF">
      <w:pPr>
        <w:spacing w:after="0" w:line="240" w:lineRule="auto"/>
        <w:ind w:firstLine="709"/>
        <w:jc w:val="both"/>
        <w:rPr>
          <w:rFonts w:ascii="Times New Roman" w:hAnsi="Times New Roman" w:cs="Times New Roman"/>
          <w:color w:val="000000"/>
          <w:sz w:val="24"/>
          <w:szCs w:val="24"/>
        </w:rPr>
      </w:pPr>
      <w:r w:rsidRPr="003E60A4">
        <w:rPr>
          <w:rFonts w:ascii="Times New Roman" w:hAnsi="Times New Roman" w:cs="Times New Roman"/>
          <w:color w:val="000000"/>
          <w:sz w:val="24"/>
          <w:szCs w:val="24"/>
        </w:rPr>
        <w:t>31</w:t>
      </w:r>
      <w:r w:rsidRPr="003E60A4" w:rsidR="00306A0A">
        <w:rPr>
          <w:rFonts w:ascii="Times New Roman" w:hAnsi="Times New Roman" w:cs="Times New Roman"/>
          <w:color w:val="000000"/>
          <w:sz w:val="24"/>
          <w:szCs w:val="24"/>
        </w:rPr>
        <w:t>.0</w:t>
      </w:r>
      <w:r w:rsidRPr="003E60A4">
        <w:rPr>
          <w:rFonts w:ascii="Times New Roman" w:hAnsi="Times New Roman" w:cs="Times New Roman"/>
          <w:color w:val="000000"/>
          <w:sz w:val="24"/>
          <w:szCs w:val="24"/>
        </w:rPr>
        <w:t>8</w:t>
      </w:r>
      <w:r w:rsidRPr="003E60A4" w:rsidR="00306A0A">
        <w:rPr>
          <w:rFonts w:ascii="Times New Roman" w:hAnsi="Times New Roman" w:cs="Times New Roman"/>
          <w:color w:val="000000"/>
          <w:sz w:val="24"/>
          <w:szCs w:val="24"/>
        </w:rPr>
        <w:t xml:space="preserve">.2021 в 14 часов </w:t>
      </w:r>
      <w:r w:rsidRPr="003E60A4">
        <w:rPr>
          <w:rFonts w:ascii="Times New Roman" w:hAnsi="Times New Roman" w:cs="Times New Roman"/>
          <w:color w:val="000000"/>
          <w:sz w:val="24"/>
          <w:szCs w:val="24"/>
        </w:rPr>
        <w:t>30</w:t>
      </w:r>
      <w:r w:rsidRPr="003E60A4" w:rsidR="00306A0A">
        <w:rPr>
          <w:rFonts w:ascii="Times New Roman" w:hAnsi="Times New Roman" w:cs="Times New Roman"/>
          <w:color w:val="000000"/>
          <w:sz w:val="24"/>
          <w:szCs w:val="24"/>
        </w:rPr>
        <w:t xml:space="preserve"> минут при осуществлении федерального государственного надзора в области обеспечения безопасности дорожного движения и проведении </w:t>
      </w:r>
      <w:r w:rsidRPr="003E60A4">
        <w:rPr>
          <w:rFonts w:ascii="Times New Roman" w:hAnsi="Times New Roman" w:cs="Times New Roman"/>
          <w:sz w:val="24"/>
          <w:szCs w:val="24"/>
        </w:rPr>
        <w:t>плановой проверки Администрации Красногвардейского района Республики Крым согласно распоряжения начальника отдела МВД России по Красногвардейскому району от 18.08.2021 № 61/22284 в период 09 часов 00 минут 25.08.2021 по 14 часов 30 минут 31.08.2021 на автомобильных дорогах общего пользования местного значения Красногвардейского</w:t>
      </w:r>
      <w:r w:rsidRPr="003E60A4">
        <w:rPr>
          <w:rFonts w:ascii="Times New Roman" w:hAnsi="Times New Roman" w:cs="Times New Roman"/>
          <w:sz w:val="24"/>
          <w:szCs w:val="24"/>
        </w:rPr>
        <w:t xml:space="preserve"> района предъявляемым требованиям законодательства о безопасности дорожного движения</w:t>
      </w:r>
      <w:r w:rsidRPr="003E60A4">
        <w:rPr>
          <w:rFonts w:ascii="Times New Roman" w:hAnsi="Times New Roman" w:cs="Times New Roman"/>
          <w:sz w:val="24"/>
          <w:szCs w:val="24"/>
        </w:rPr>
        <w:t xml:space="preserve">, </w:t>
      </w:r>
      <w:r w:rsidRPr="003E60A4" w:rsidR="00306A0A">
        <w:rPr>
          <w:rFonts w:ascii="Times New Roman" w:hAnsi="Times New Roman" w:cs="Times New Roman"/>
          <w:color w:val="000000"/>
          <w:sz w:val="24"/>
          <w:szCs w:val="24"/>
        </w:rPr>
        <w:t>были выявлены недостатки</w:t>
      </w:r>
      <w:r w:rsidRPr="003E60A4">
        <w:rPr>
          <w:rFonts w:ascii="Times New Roman" w:hAnsi="Times New Roman" w:cs="Times New Roman"/>
          <w:color w:val="000000"/>
          <w:sz w:val="24"/>
          <w:szCs w:val="24"/>
        </w:rPr>
        <w:t xml:space="preserve">, влияющие на обеспечение </w:t>
      </w:r>
      <w:r w:rsidRPr="003E60A4" w:rsidR="00306A0A">
        <w:rPr>
          <w:rFonts w:ascii="Times New Roman" w:hAnsi="Times New Roman" w:cs="Times New Roman"/>
          <w:color w:val="000000"/>
          <w:sz w:val="24"/>
          <w:szCs w:val="24"/>
        </w:rPr>
        <w:t xml:space="preserve">безопасности дорожного </w:t>
      </w:r>
      <w:r w:rsidRPr="003E60A4">
        <w:rPr>
          <w:rFonts w:ascii="Times New Roman" w:hAnsi="Times New Roman" w:cs="Times New Roman"/>
          <w:color w:val="000000"/>
          <w:sz w:val="24"/>
          <w:szCs w:val="24"/>
        </w:rPr>
        <w:t>дви</w:t>
      </w:r>
      <w:r w:rsidRPr="003E60A4" w:rsidR="00306A0A">
        <w:rPr>
          <w:rFonts w:ascii="Times New Roman" w:hAnsi="Times New Roman" w:cs="Times New Roman"/>
          <w:color w:val="000000"/>
          <w:sz w:val="24"/>
          <w:szCs w:val="24"/>
        </w:rPr>
        <w:t xml:space="preserve">жения, о чем составлен </w:t>
      </w:r>
      <w:r w:rsidRPr="003E60A4" w:rsidR="00306A0A">
        <w:rPr>
          <w:rFonts w:ascii="Times New Roman" w:hAnsi="Times New Roman" w:cs="Times New Roman"/>
          <w:color w:val="000000"/>
          <w:sz w:val="24"/>
          <w:szCs w:val="24"/>
        </w:rPr>
        <w:t>акт</w:t>
      </w:r>
      <w:r w:rsidRPr="003E60A4" w:rsidR="00306A0A">
        <w:rPr>
          <w:rFonts w:ascii="Times New Roman" w:hAnsi="Times New Roman" w:cs="Times New Roman"/>
          <w:color w:val="000000"/>
          <w:sz w:val="24"/>
          <w:szCs w:val="24"/>
        </w:rPr>
        <w:t xml:space="preserve"> о выявленных недостатках в эксплуатационном состоянии улично</w:t>
      </w:r>
      <w:r w:rsidRPr="003E60A4" w:rsidR="0007175E">
        <w:rPr>
          <w:rFonts w:ascii="Times New Roman" w:hAnsi="Times New Roman" w:cs="Times New Roman"/>
          <w:color w:val="000000"/>
          <w:sz w:val="24"/>
          <w:szCs w:val="24"/>
        </w:rPr>
        <w:t>-дорожной</w:t>
      </w:r>
      <w:r w:rsidRPr="003E60A4" w:rsidR="00306A0A">
        <w:rPr>
          <w:rFonts w:ascii="Times New Roman" w:hAnsi="Times New Roman" w:cs="Times New Roman"/>
          <w:color w:val="000000"/>
          <w:sz w:val="24"/>
          <w:szCs w:val="24"/>
        </w:rPr>
        <w:t xml:space="preserve"> сети </w:t>
      </w:r>
      <w:r w:rsidRPr="003E60A4">
        <w:rPr>
          <w:rFonts w:ascii="Times New Roman" w:hAnsi="Times New Roman" w:cs="Times New Roman"/>
          <w:spacing w:val="-18"/>
          <w:sz w:val="24"/>
          <w:szCs w:val="24"/>
        </w:rPr>
        <w:t>и элементов обустройства</w:t>
      </w:r>
      <w:r w:rsidRPr="003E60A4">
        <w:rPr>
          <w:rFonts w:ascii="Times New Roman" w:hAnsi="Times New Roman" w:cs="Times New Roman"/>
          <w:spacing w:val="-18"/>
          <w:sz w:val="24"/>
          <w:szCs w:val="24"/>
        </w:rPr>
        <w:t xml:space="preserve"> </w:t>
      </w:r>
      <w:r w:rsidRPr="003E60A4" w:rsidR="00306A0A">
        <w:rPr>
          <w:rFonts w:ascii="Times New Roman" w:hAnsi="Times New Roman" w:cs="Times New Roman"/>
          <w:color w:val="000000"/>
          <w:sz w:val="24"/>
          <w:szCs w:val="24"/>
        </w:rPr>
        <w:t xml:space="preserve">от </w:t>
      </w:r>
      <w:r w:rsidRPr="003E60A4">
        <w:rPr>
          <w:rFonts w:ascii="Times New Roman" w:hAnsi="Times New Roman" w:cs="Times New Roman"/>
          <w:color w:val="000000"/>
          <w:sz w:val="24"/>
          <w:szCs w:val="24"/>
        </w:rPr>
        <w:t>31</w:t>
      </w:r>
      <w:r w:rsidRPr="003E60A4" w:rsidR="00306A0A">
        <w:rPr>
          <w:rFonts w:ascii="Times New Roman" w:hAnsi="Times New Roman" w:cs="Times New Roman"/>
          <w:color w:val="000000"/>
          <w:sz w:val="24"/>
          <w:szCs w:val="24"/>
        </w:rPr>
        <w:t>.0</w:t>
      </w:r>
      <w:r w:rsidRPr="003E60A4">
        <w:rPr>
          <w:rFonts w:ascii="Times New Roman" w:hAnsi="Times New Roman" w:cs="Times New Roman"/>
          <w:color w:val="000000"/>
          <w:sz w:val="24"/>
          <w:szCs w:val="24"/>
        </w:rPr>
        <w:t>8</w:t>
      </w:r>
      <w:r w:rsidRPr="003E60A4" w:rsidR="00306A0A">
        <w:rPr>
          <w:rFonts w:ascii="Times New Roman" w:hAnsi="Times New Roman" w:cs="Times New Roman"/>
          <w:color w:val="000000"/>
          <w:sz w:val="24"/>
          <w:szCs w:val="24"/>
        </w:rPr>
        <w:t>.2021, а именно</w:t>
      </w:r>
      <w:r w:rsidRPr="003E60A4">
        <w:rPr>
          <w:rFonts w:ascii="Times New Roman" w:hAnsi="Times New Roman" w:cs="Times New Roman"/>
          <w:color w:val="000000"/>
          <w:sz w:val="24"/>
          <w:szCs w:val="24"/>
        </w:rPr>
        <w:t>:</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Мира, с. Восход – в нарушение п. 5.2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нарушена продольная ровность покрытия проезжей части при измерении трехметровой рейкой, просветы составляют 2,0 см, 3,0 см;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Мира, с. Восход – в нарушение требований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размеченных, горизонтальной дорожной разметкой 1.14.1, переходных переходах отсутствуют дорожные знаки 5.19.1(2);</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Мира, с. Восход – в нарушение п. 5.9.29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дорожные таблички 8.22.3 «Препятствие»;</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Мира, с. Восход – в нарушение п. 5.5.5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отсутствует дорожные знаки 4.2.3 «Объезд препятствия слева или справа»;</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Мира, с. Восход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оборотной стороне знака 5.19.2 отсутствует знак </w:t>
      </w:r>
      <w:r w:rsidRPr="003E60A4">
        <w:rPr>
          <w:rFonts w:ascii="Times New Roman" w:hAnsi="Times New Roman" w:cs="Times New Roman"/>
          <w:position w:val="2"/>
          <w:sz w:val="24"/>
          <w:szCs w:val="24"/>
        </w:rPr>
        <w:t>5.19.1, а также на противоположной стороне пешеходного перехода на оборотной стороне знака 5.19.2 отсутствует знак 5.19.1;</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w:t>
      </w:r>
      <w:r w:rsidRPr="003E60A4">
        <w:rPr>
          <w:rFonts w:ascii="Times New Roman" w:hAnsi="Times New Roman" w:cs="Times New Roman"/>
          <w:position w:val="2"/>
          <w:sz w:val="24"/>
          <w:szCs w:val="24"/>
        </w:rPr>
        <w:t>Переверзева</w:t>
      </w:r>
      <w:r w:rsidRPr="003E60A4">
        <w:rPr>
          <w:rFonts w:ascii="Times New Roman" w:hAnsi="Times New Roman" w:cs="Times New Roman"/>
          <w:position w:val="2"/>
          <w:sz w:val="24"/>
          <w:szCs w:val="24"/>
        </w:rPr>
        <w:t>, д. 2 с. Восход (МБОУ «</w:t>
      </w:r>
      <w:r w:rsidRPr="003E60A4">
        <w:rPr>
          <w:rFonts w:ascii="Times New Roman" w:hAnsi="Times New Roman" w:cs="Times New Roman"/>
          <w:position w:val="2"/>
          <w:sz w:val="24"/>
          <w:szCs w:val="24"/>
        </w:rPr>
        <w:t>Восходненская</w:t>
      </w:r>
      <w:r w:rsidRPr="003E60A4">
        <w:rPr>
          <w:rFonts w:ascii="Times New Roman" w:hAnsi="Times New Roman" w:cs="Times New Roman"/>
          <w:position w:val="2"/>
          <w:sz w:val="24"/>
          <w:szCs w:val="24"/>
        </w:rPr>
        <w:t xml:space="preserve"> школа»)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знак 5.19.1 установлен на ближней границе перехода относительно приближающихся транспортных средств;</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Гагарина, д. 2 с. </w:t>
      </w:r>
      <w:r w:rsidRPr="003E60A4">
        <w:rPr>
          <w:rFonts w:ascii="Times New Roman" w:hAnsi="Times New Roman" w:cs="Times New Roman"/>
          <w:position w:val="2"/>
          <w:sz w:val="24"/>
          <w:szCs w:val="24"/>
        </w:rPr>
        <w:t>Всоход</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«Сказка») – на пешеходном переходе в нарушение п. 4.1.4.1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и п. 6.4.1 ГОСТ Р 50597-2017 не работает сигнал светофора типа Т-7 (выход из строя одного источника света или светодиодного модуля);</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Гагарина, д. 27А, с. Климово (МБОУ «</w:t>
      </w:r>
      <w:r w:rsidRPr="003E60A4">
        <w:rPr>
          <w:rFonts w:ascii="Times New Roman" w:hAnsi="Times New Roman" w:cs="Times New Roman"/>
          <w:position w:val="2"/>
          <w:sz w:val="24"/>
          <w:szCs w:val="24"/>
        </w:rPr>
        <w:t>Климовская</w:t>
      </w:r>
      <w:r w:rsidRPr="003E60A4">
        <w:rPr>
          <w:rFonts w:ascii="Times New Roman" w:hAnsi="Times New Roman" w:cs="Times New Roman"/>
          <w:position w:val="2"/>
          <w:sz w:val="24"/>
          <w:szCs w:val="24"/>
        </w:rPr>
        <w:t xml:space="preserve">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знака 5.19.1(2)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Гагарина, д. 27А с. Климово (МБОУ «</w:t>
      </w:r>
      <w:r w:rsidRPr="003E60A4">
        <w:rPr>
          <w:rFonts w:ascii="Times New Roman" w:hAnsi="Times New Roman" w:cs="Times New Roman"/>
          <w:position w:val="2"/>
          <w:sz w:val="24"/>
          <w:szCs w:val="24"/>
        </w:rPr>
        <w:t>Климовская</w:t>
      </w:r>
      <w:r w:rsidRPr="003E60A4">
        <w:rPr>
          <w:rFonts w:ascii="Times New Roman" w:hAnsi="Times New Roman" w:cs="Times New Roman"/>
          <w:position w:val="2"/>
          <w:sz w:val="24"/>
          <w:szCs w:val="24"/>
        </w:rPr>
        <w:t xml:space="preserve"> школа») – на пешеходном переходе в нарушение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обочина имеет дефект в виде выбоины на укрепленной части обочины, влияющий на безопасность дорожного движения шириной – 1,1 м, длинной – 5,4 м, глубиной – 0,11 м, площадью – 5,94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Гагарина, д. 27А с. Климово (МБОУ «</w:t>
      </w:r>
      <w:r w:rsidRPr="003E60A4">
        <w:rPr>
          <w:rFonts w:ascii="Times New Roman" w:hAnsi="Times New Roman" w:cs="Times New Roman"/>
          <w:position w:val="2"/>
          <w:sz w:val="24"/>
          <w:szCs w:val="24"/>
        </w:rPr>
        <w:t>Климовская</w:t>
      </w:r>
      <w:r w:rsidRPr="003E60A4">
        <w:rPr>
          <w:rFonts w:ascii="Times New Roman" w:hAnsi="Times New Roman" w:cs="Times New Roman"/>
          <w:position w:val="2"/>
          <w:sz w:val="24"/>
          <w:szCs w:val="24"/>
        </w:rPr>
        <w:t xml:space="preserve"> школа») – на пешеходном переходе в нарушение п. 5.3.1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обочина имеет дефект на укрепленной части, влияющий на безопасность дорожного движения, а именно трава на обочине высота которой составляет более 15 см;</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Гагарина, д. 27А с. Климово (МБОУ «</w:t>
      </w:r>
      <w:r w:rsidRPr="003E60A4">
        <w:rPr>
          <w:rFonts w:ascii="Times New Roman" w:hAnsi="Times New Roman" w:cs="Times New Roman"/>
          <w:position w:val="2"/>
          <w:sz w:val="24"/>
          <w:szCs w:val="24"/>
        </w:rPr>
        <w:t>Климовская</w:t>
      </w:r>
      <w:r w:rsidRPr="003E60A4">
        <w:rPr>
          <w:rFonts w:ascii="Times New Roman" w:hAnsi="Times New Roman" w:cs="Times New Roman"/>
          <w:position w:val="2"/>
          <w:sz w:val="24"/>
          <w:szCs w:val="24"/>
        </w:rPr>
        <w:t xml:space="preserve"> школа»)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Гагарина, д. 27 А с. Климово (МБОУ «</w:t>
      </w:r>
      <w:r w:rsidRPr="003E60A4">
        <w:rPr>
          <w:rFonts w:ascii="Times New Roman" w:hAnsi="Times New Roman" w:cs="Times New Roman"/>
          <w:position w:val="2"/>
          <w:sz w:val="24"/>
          <w:szCs w:val="24"/>
        </w:rPr>
        <w:t>Климовская</w:t>
      </w:r>
      <w:r w:rsidRPr="003E60A4">
        <w:rPr>
          <w:rFonts w:ascii="Times New Roman" w:hAnsi="Times New Roman" w:cs="Times New Roman"/>
          <w:position w:val="2"/>
          <w:sz w:val="24"/>
          <w:szCs w:val="24"/>
        </w:rPr>
        <w:t xml:space="preserve"> школа»)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знаки 5.19.1 на дальней границе перехода относительно приближающихся транспортных средств;</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Гагарина, д. 27 А с. Климово (МБОУ «</w:t>
      </w:r>
      <w:r w:rsidRPr="003E60A4">
        <w:rPr>
          <w:rFonts w:ascii="Times New Roman" w:hAnsi="Times New Roman" w:cs="Times New Roman"/>
          <w:position w:val="2"/>
          <w:sz w:val="24"/>
          <w:szCs w:val="24"/>
        </w:rPr>
        <w:t>Климовская</w:t>
      </w:r>
      <w:r w:rsidRPr="003E60A4">
        <w:rPr>
          <w:rFonts w:ascii="Times New Roman" w:hAnsi="Times New Roman" w:cs="Times New Roman"/>
          <w:position w:val="2"/>
          <w:sz w:val="24"/>
          <w:szCs w:val="24"/>
        </w:rPr>
        <w:t xml:space="preserve"> школа») – на пешеходном переходе в нарушение в нарушение п. 4.5.5.6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у наземного пешеходного перехода со светофорным регулированием отсутствует ограничивающее пешеходное ограждение перильного типа с двух сторон дороги;</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К. Маркса, с. Петровка (МБОУ «Петровская школа»)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знак 5.19.1 установлен на дальней границе перехода относительно приближающихся транспортных средств;</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К. Маркса, </w:t>
      </w:r>
      <w:r w:rsidRPr="003E60A4">
        <w:rPr>
          <w:rFonts w:ascii="Times New Roman" w:hAnsi="Times New Roman" w:cs="Times New Roman"/>
          <w:position w:val="2"/>
          <w:sz w:val="24"/>
          <w:szCs w:val="24"/>
        </w:rPr>
        <w:t>с</w:t>
      </w:r>
      <w:r w:rsidRPr="003E60A4">
        <w:rPr>
          <w:rFonts w:ascii="Times New Roman" w:hAnsi="Times New Roman" w:cs="Times New Roman"/>
          <w:position w:val="2"/>
          <w:sz w:val="24"/>
          <w:szCs w:val="24"/>
        </w:rPr>
        <w:t xml:space="preserve">. Петровка (МБОУ «Петровская школа») – на пешеходном переходе в нарушение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обочина имеет дефект в виде выбоины на укрепленной части обочины, влияющий на безопасность дорожного движения шириной – 0,8 м, длинной – 3,9 м, глубиной – 0,11 м, площадью – 3,12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К. Маркса, с. Петровка (МБОУ «Петровская школа») – на пешеходном переходе в нарушение п. 6.8.2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сборно-разборная искусственная неровность имеет дефект в виде нарушения целостности конструкции, а именно отсутствует один отдельный элемент, также имеются открытые элементы крепежа;</w:t>
      </w:r>
      <w:r w:rsidRPr="003E60A4">
        <w:rPr>
          <w:rFonts w:ascii="Times New Roman" w:hAnsi="Times New Roman" w:cs="Times New Roman"/>
          <w:position w:val="2"/>
          <w:sz w:val="24"/>
          <w:szCs w:val="24"/>
        </w:rPr>
        <w:tab/>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К. Маркса, с. Петровка (МБОУ «Петровская школа»)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Приднепровская, с. Янтарное (МБОУ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школа»)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знак 5.19.2 установлен на ближней границе перехода относительно приближающихся транспортных средств;</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Приднепровская, с. Янтарное (МБОУ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школа») – на пешеходном переходе в нарушение п. 6.8.2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сборно-разборная искусственная неровность имеет дефект в виде нарушения целостности конструкции, а именно отсутствует один отдельный элемент, также имеются открытые элементы крепежа;</w:t>
      </w:r>
      <w:r w:rsidRPr="003E60A4">
        <w:rPr>
          <w:rFonts w:ascii="Times New Roman" w:hAnsi="Times New Roman" w:cs="Times New Roman"/>
          <w:position w:val="2"/>
          <w:sz w:val="24"/>
          <w:szCs w:val="24"/>
        </w:rPr>
        <w:tab/>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Приднепровская, </w:t>
      </w:r>
      <w:r w:rsidRPr="003E60A4">
        <w:rPr>
          <w:rFonts w:ascii="Times New Roman" w:hAnsi="Times New Roman" w:cs="Times New Roman"/>
          <w:position w:val="2"/>
          <w:sz w:val="24"/>
          <w:szCs w:val="24"/>
        </w:rPr>
        <w:t>с</w:t>
      </w:r>
      <w:r w:rsidRPr="003E60A4">
        <w:rPr>
          <w:rFonts w:ascii="Times New Roman" w:hAnsi="Times New Roman" w:cs="Times New Roman"/>
          <w:position w:val="2"/>
          <w:sz w:val="24"/>
          <w:szCs w:val="24"/>
        </w:rPr>
        <w:t>. Янтарное (МБОУ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школа») – на пешеходном переходе в нарушение п. 5.2.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на проезжей части имеются отдельные повреждения проезжей части в виде выбоины дорожной одежды (ямы)</w:t>
      </w:r>
      <w:r w:rsidRPr="003E60A4">
        <w:rPr>
          <w:rFonts w:ascii="Times New Roman" w:hAnsi="Times New Roman" w:cs="Times New Roman"/>
          <w:position w:val="2"/>
          <w:sz w:val="24"/>
          <w:szCs w:val="24"/>
        </w:rPr>
        <w:tab/>
        <w:t>длинной – 5,52 м, шириной – 0,60 м, глубиной – 0,08 м (в самом глубоком месте), объемом – 3,312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Приднепровская, </w:t>
      </w:r>
      <w:r w:rsidRPr="003E60A4">
        <w:rPr>
          <w:rFonts w:ascii="Times New Roman" w:hAnsi="Times New Roman" w:cs="Times New Roman"/>
          <w:position w:val="2"/>
          <w:sz w:val="24"/>
          <w:szCs w:val="24"/>
        </w:rPr>
        <w:t>с</w:t>
      </w:r>
      <w:r w:rsidRPr="003E60A4">
        <w:rPr>
          <w:rFonts w:ascii="Times New Roman" w:hAnsi="Times New Roman" w:cs="Times New Roman"/>
          <w:position w:val="2"/>
          <w:sz w:val="24"/>
          <w:szCs w:val="24"/>
        </w:rPr>
        <w:t>. Янтарное (МБОУ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школа») – на пешеходном переходе в нарушение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обочина имеет дефект в виде выбоины на укрепленной части обочины, влияющий на безопасность дорожного движения шириной – 0,57 м, длинной – 2,9 м, глубиной – 0,10 м (в самом глубоком месте), площадью – 1,65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Приднепровская, с. Янтарное (МБОУ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5.20 составляет менее 50 метров (при ограничении скорости движения 40 км/ч);</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Приднепровская, с. Янтарное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детский сад»)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знаки 5.19.1 на дальней границе перехода относительно приближающихся транспортных средств;</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Приднепровская, с. Янтарное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детский сад») – на пешеходном переходе в нарушение п. 5.9.5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отсутствует табличка 8.2.1 «Зона действия»;</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w:t>
      </w:r>
      <w:r w:rsidRPr="003E60A4">
        <w:rPr>
          <w:rFonts w:ascii="Times New Roman" w:hAnsi="Times New Roman" w:cs="Times New Roman"/>
          <w:position w:val="2"/>
          <w:sz w:val="24"/>
          <w:szCs w:val="24"/>
        </w:rPr>
        <w:t>Приднепровская</w:t>
      </w:r>
      <w:r w:rsidRPr="003E60A4">
        <w:rPr>
          <w:rFonts w:ascii="Times New Roman" w:hAnsi="Times New Roman" w:cs="Times New Roman"/>
          <w:position w:val="2"/>
          <w:sz w:val="24"/>
          <w:szCs w:val="24"/>
        </w:rPr>
        <w:t>, с. Янтарное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детский сад») – на пешеходном переходе в нарушение п. 5.2.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на проезжей части имеются отдельные повреждения проезжей части в виде выбоин дорожной одежды (ямы)</w:t>
      </w:r>
      <w:r w:rsidRPr="003E60A4">
        <w:rPr>
          <w:rFonts w:ascii="Times New Roman" w:hAnsi="Times New Roman" w:cs="Times New Roman"/>
          <w:position w:val="2"/>
          <w:sz w:val="24"/>
          <w:szCs w:val="24"/>
        </w:rPr>
        <w:tab/>
        <w:t>общей длинной – 11,32 м, шириной – 5,60 м, глубиной – 0,09 м (в самом глубоком месте), объемом – 63,39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Приднепровская, с. Янтарное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детский сад») – на пешеходном переходе в нарушение п. 7.3.8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светофоры типа Т.7;</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Приднепровская, с. Янтарное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Янтарненская</w:t>
      </w:r>
      <w:r w:rsidRPr="003E60A4">
        <w:rPr>
          <w:rFonts w:ascii="Times New Roman" w:hAnsi="Times New Roman" w:cs="Times New Roman"/>
          <w:position w:val="2"/>
          <w:sz w:val="24"/>
          <w:szCs w:val="24"/>
        </w:rPr>
        <w:t xml:space="preserve"> детский сад»)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Молодежная, д. 3, с. Удачное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Удачненский</w:t>
      </w:r>
      <w:r w:rsidRPr="003E60A4">
        <w:rPr>
          <w:rFonts w:ascii="Times New Roman" w:hAnsi="Times New Roman" w:cs="Times New Roman"/>
          <w:position w:val="2"/>
          <w:sz w:val="24"/>
          <w:szCs w:val="24"/>
        </w:rPr>
        <w:t xml:space="preserve"> детский сад») – на пешеходном переходе в нарушение п. 7.3.8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светофоры типа Т.7;</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Молодежная, д. 3, с. Удачное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Удачненский</w:t>
      </w:r>
      <w:r w:rsidRPr="003E60A4">
        <w:rPr>
          <w:rFonts w:ascii="Times New Roman" w:hAnsi="Times New Roman" w:cs="Times New Roman"/>
          <w:position w:val="2"/>
          <w:sz w:val="24"/>
          <w:szCs w:val="24"/>
        </w:rPr>
        <w:t xml:space="preserve"> детский сад») – на пешеходном переходе в нарушение п. 6.2.17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пешеходном переходе, обозначенном дорожными знаками 5.19.1(2) отсутствует горизонтальная дорожная разметка 1.14.1;</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Молодежная, д. 3, с. Удачное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Удачненский</w:t>
      </w:r>
      <w:r w:rsidRPr="003E60A4">
        <w:rPr>
          <w:rFonts w:ascii="Times New Roman" w:hAnsi="Times New Roman" w:cs="Times New Roman"/>
          <w:position w:val="2"/>
          <w:sz w:val="24"/>
          <w:szCs w:val="24"/>
        </w:rPr>
        <w:t xml:space="preserve"> детский сад») – на пешеходном переходе в нарушение п. 5.2.</w:t>
      </w:r>
      <w:r w:rsidRPr="003E60A4">
        <w:rPr>
          <w:rFonts w:ascii="Times New Roman" w:hAnsi="Times New Roman" w:cs="Times New Roman"/>
          <w:position w:val="2"/>
          <w:sz w:val="24"/>
          <w:szCs w:val="24"/>
        </w:rPr>
        <w:t xml:space="preserve">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на проезжей части имеются отдельные повреждения проезжей части в виде выбоин дорожной одежды (ямы)</w:t>
      </w:r>
      <w:r w:rsidRPr="003E60A4">
        <w:rPr>
          <w:rFonts w:ascii="Times New Roman" w:hAnsi="Times New Roman" w:cs="Times New Roman"/>
          <w:position w:val="2"/>
          <w:sz w:val="24"/>
          <w:szCs w:val="24"/>
        </w:rPr>
        <w:tab/>
        <w:t>общей длинной – 10,4 м, шириной – 6,00 м, глубиной – 0,10 м (в самом глубоком месте), объемом – 62,4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Молодежная, д. 3, с. Удачное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Удачненский</w:t>
      </w:r>
      <w:r w:rsidRPr="003E60A4">
        <w:rPr>
          <w:rFonts w:ascii="Times New Roman" w:hAnsi="Times New Roman" w:cs="Times New Roman"/>
          <w:position w:val="2"/>
          <w:sz w:val="24"/>
          <w:szCs w:val="24"/>
        </w:rPr>
        <w:t xml:space="preserve"> детский сад»)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Спортивная, </w:t>
      </w:r>
      <w:r w:rsidRPr="003E60A4">
        <w:rPr>
          <w:rFonts w:ascii="Times New Roman" w:hAnsi="Times New Roman" w:cs="Times New Roman"/>
          <w:position w:val="2"/>
          <w:sz w:val="24"/>
          <w:szCs w:val="24"/>
        </w:rPr>
        <w:t>с</w:t>
      </w:r>
      <w:r w:rsidRPr="003E60A4">
        <w:rPr>
          <w:rFonts w:ascii="Times New Roman" w:hAnsi="Times New Roman" w:cs="Times New Roman"/>
          <w:position w:val="2"/>
          <w:sz w:val="24"/>
          <w:szCs w:val="24"/>
        </w:rPr>
        <w:t>. Пятихатка (МБОУ «</w:t>
      </w:r>
      <w:r w:rsidRPr="003E60A4">
        <w:rPr>
          <w:rFonts w:ascii="Times New Roman" w:hAnsi="Times New Roman" w:cs="Times New Roman"/>
          <w:position w:val="2"/>
          <w:sz w:val="24"/>
          <w:szCs w:val="24"/>
        </w:rPr>
        <w:t>Пятихатненская</w:t>
      </w:r>
      <w:r w:rsidRPr="003E60A4">
        <w:rPr>
          <w:rFonts w:ascii="Times New Roman" w:hAnsi="Times New Roman" w:cs="Times New Roman"/>
          <w:position w:val="2"/>
          <w:sz w:val="24"/>
          <w:szCs w:val="24"/>
        </w:rPr>
        <w:t xml:space="preserve"> школа») – на пешеходном переходе в нарушение п. 5.2.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на проезжей части имеются отдельные повреждения проезжей части в виде выбоин дорожной одежды (ямы)</w:t>
      </w:r>
      <w:r w:rsidRPr="003E60A4">
        <w:rPr>
          <w:rFonts w:ascii="Times New Roman" w:hAnsi="Times New Roman" w:cs="Times New Roman"/>
          <w:position w:val="2"/>
          <w:sz w:val="24"/>
          <w:szCs w:val="24"/>
        </w:rPr>
        <w:tab/>
        <w:t>общей длинной – 6,2 м, шириной – 6,10 м, глубиной – 0,12 м (в самом глубоком месте), объемом – 37,82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Ленина, д. 2, с. Пятихатка (МБОУ «</w:t>
      </w:r>
      <w:r w:rsidRPr="003E60A4">
        <w:rPr>
          <w:rFonts w:ascii="Times New Roman" w:hAnsi="Times New Roman" w:cs="Times New Roman"/>
          <w:position w:val="2"/>
          <w:sz w:val="24"/>
          <w:szCs w:val="24"/>
        </w:rPr>
        <w:t>Пятихатненская</w:t>
      </w:r>
      <w:r w:rsidRPr="003E60A4">
        <w:rPr>
          <w:rFonts w:ascii="Times New Roman" w:hAnsi="Times New Roman" w:cs="Times New Roman"/>
          <w:position w:val="2"/>
          <w:sz w:val="24"/>
          <w:szCs w:val="24"/>
        </w:rPr>
        <w:t xml:space="preserve"> школа») – на пешеходном переходе в нарушение в нарушение п. 4.5.5.6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у наземного пешеходного перехода со светофорным регулированием ограничивающее пешеходное ограждение перильного типа с двух сторон дороги установлено не в полном объеме;</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Ленина, д. 2, с. Пятихатка (МБОУ «</w:t>
      </w:r>
      <w:r w:rsidRPr="003E60A4">
        <w:rPr>
          <w:rFonts w:ascii="Times New Roman" w:hAnsi="Times New Roman" w:cs="Times New Roman"/>
          <w:position w:val="2"/>
          <w:sz w:val="24"/>
          <w:szCs w:val="24"/>
        </w:rPr>
        <w:t>Пятихатненская</w:t>
      </w:r>
      <w:r w:rsidRPr="003E60A4">
        <w:rPr>
          <w:rFonts w:ascii="Times New Roman" w:hAnsi="Times New Roman" w:cs="Times New Roman"/>
          <w:position w:val="2"/>
          <w:sz w:val="24"/>
          <w:szCs w:val="24"/>
        </w:rPr>
        <w:t xml:space="preserve">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знака 5.20 составляет менее 50 метров (при ограничении скорости движения 40 км/ч);</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Школьная, д. 1 с. Колодезное (МБОУ «</w:t>
      </w:r>
      <w:r w:rsidRPr="003E60A4">
        <w:rPr>
          <w:rFonts w:ascii="Times New Roman" w:hAnsi="Times New Roman" w:cs="Times New Roman"/>
          <w:position w:val="2"/>
          <w:sz w:val="24"/>
          <w:szCs w:val="24"/>
        </w:rPr>
        <w:t>Колодезянская</w:t>
      </w:r>
      <w:r w:rsidRPr="003E60A4">
        <w:rPr>
          <w:rFonts w:ascii="Times New Roman" w:hAnsi="Times New Roman" w:cs="Times New Roman"/>
          <w:position w:val="2"/>
          <w:sz w:val="24"/>
          <w:szCs w:val="24"/>
        </w:rPr>
        <w:t xml:space="preserve"> школа») – на пешеходном переходе в нарушение п. 4.1.4.1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и п. 6.4.1 ГОСТ Р 50597-2017 не работает сигнал светофора типа Т-7 (выход из строя одного источника света или светодиодного модуля);</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Школьная, д. 1 с. Колодезное (МБОУ «</w:t>
      </w:r>
      <w:r w:rsidRPr="003E60A4">
        <w:rPr>
          <w:rFonts w:ascii="Times New Roman" w:hAnsi="Times New Roman" w:cs="Times New Roman"/>
          <w:position w:val="2"/>
          <w:sz w:val="24"/>
          <w:szCs w:val="24"/>
        </w:rPr>
        <w:t>Колодезянская</w:t>
      </w:r>
      <w:r w:rsidRPr="003E60A4">
        <w:rPr>
          <w:rFonts w:ascii="Times New Roman" w:hAnsi="Times New Roman" w:cs="Times New Roman"/>
          <w:position w:val="2"/>
          <w:sz w:val="24"/>
          <w:szCs w:val="24"/>
        </w:rPr>
        <w:t xml:space="preserve"> школа») – на пешеходном переходе в нарушение п. 5.4.22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дорожные знаки 3.24 «Ограничение максимальной скорости 20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Школьная, д. 1 с. Колодезное (МБОУ «</w:t>
      </w:r>
      <w:r w:rsidRPr="003E60A4">
        <w:rPr>
          <w:rFonts w:ascii="Times New Roman" w:hAnsi="Times New Roman" w:cs="Times New Roman"/>
          <w:position w:val="2"/>
          <w:sz w:val="24"/>
          <w:szCs w:val="24"/>
        </w:rPr>
        <w:t>Колодезянская</w:t>
      </w:r>
      <w:r w:rsidRPr="003E60A4">
        <w:rPr>
          <w:rFonts w:ascii="Times New Roman" w:hAnsi="Times New Roman" w:cs="Times New Roman"/>
          <w:position w:val="2"/>
          <w:sz w:val="24"/>
          <w:szCs w:val="24"/>
        </w:rPr>
        <w:t xml:space="preserve"> школа») – на пешеходном переходе в нарушение п. 5.4.23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дорожные знаки 3.25 «Конец ограничения максимальной скорости 20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Школьная, д. 1 с. Колодезное (МБОУ «</w:t>
      </w:r>
      <w:r w:rsidRPr="003E60A4">
        <w:rPr>
          <w:rFonts w:ascii="Times New Roman" w:hAnsi="Times New Roman" w:cs="Times New Roman"/>
          <w:position w:val="2"/>
          <w:sz w:val="24"/>
          <w:szCs w:val="24"/>
        </w:rPr>
        <w:t>Колодезянская</w:t>
      </w:r>
      <w:r w:rsidRPr="003E60A4">
        <w:rPr>
          <w:rFonts w:ascii="Times New Roman" w:hAnsi="Times New Roman" w:cs="Times New Roman"/>
          <w:position w:val="2"/>
          <w:sz w:val="24"/>
          <w:szCs w:val="24"/>
        </w:rPr>
        <w:t xml:space="preserve"> школа»)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Школьная, д. 1 с. Колодезное (МБОУ «</w:t>
      </w:r>
      <w:r w:rsidRPr="003E60A4">
        <w:rPr>
          <w:rFonts w:ascii="Times New Roman" w:hAnsi="Times New Roman" w:cs="Times New Roman"/>
          <w:position w:val="2"/>
          <w:sz w:val="24"/>
          <w:szCs w:val="24"/>
        </w:rPr>
        <w:t>Колодезянская</w:t>
      </w:r>
      <w:r w:rsidRPr="003E60A4">
        <w:rPr>
          <w:rFonts w:ascii="Times New Roman" w:hAnsi="Times New Roman" w:cs="Times New Roman"/>
          <w:position w:val="2"/>
          <w:sz w:val="24"/>
          <w:szCs w:val="24"/>
        </w:rPr>
        <w:t xml:space="preserve"> школа») – на пешеходном переходе в нарушении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дорожные знаки 5.19.1(2) «Пешеходный переход» установлены на расстоянии более 1 м от границы пешеходного перехода;</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Комсомольская, д. 41,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xml:space="preserve">. Красногвардейское (МБОУ «Октябрьская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(закрывает столб ЛЭП), 3.24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Комсомольская, д. 41,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Красногвардейское (МБОУ «Октябрьская школа») – на пешеходном переходе в нарушение п. 5.2.</w:t>
      </w:r>
      <w:r w:rsidRPr="003E60A4">
        <w:rPr>
          <w:rFonts w:ascii="Times New Roman" w:hAnsi="Times New Roman" w:cs="Times New Roman"/>
          <w:position w:val="2"/>
          <w:sz w:val="24"/>
          <w:szCs w:val="24"/>
        </w:rPr>
        <w:t xml:space="preserve">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на проезжей части имеются отдельные повреждения проезжей части в виде выбоин дорожной одежды (ямы)</w:t>
      </w:r>
      <w:r w:rsidRPr="003E60A4">
        <w:rPr>
          <w:rFonts w:ascii="Times New Roman" w:hAnsi="Times New Roman" w:cs="Times New Roman"/>
          <w:position w:val="2"/>
          <w:sz w:val="24"/>
          <w:szCs w:val="24"/>
        </w:rPr>
        <w:tab/>
        <w:t>общей длинной – 1,08 м, шириной – 0,85 м, глубиной – 0,12 м (в самом глубоком месте), объемом – 0,918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знаки 5.19.1 на ближней границе перехода относительно приближающихся транспортных средств;</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п. 7.3.8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светофоры типа Т.7;</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в нарушение п. 4.5.5.6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у наземного пешеходного перехода со светофорным регулированием отсутствует ограничивающее пешеходное ограждение перильного типа с двух сторон дороги;</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1.23, 3.24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п. 5.4.22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дорожные знаки 3.24 «Ограничение максимальной скорости 20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п. 5.4.23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дорожные знаки 3.25 «Конец ограничения максимальной скорости 20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Украинская, д. 2,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Октябрьское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«Аленушка») – на пешеходном переходе в нарушение п. 5.2.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на проезжей части имеются отдельные повреждения проезжей части в виде выбоин дорожной одежды (ямы)</w:t>
      </w:r>
      <w:r w:rsidRPr="003E60A4">
        <w:rPr>
          <w:rFonts w:ascii="Times New Roman" w:hAnsi="Times New Roman" w:cs="Times New Roman"/>
          <w:position w:val="2"/>
          <w:sz w:val="24"/>
          <w:szCs w:val="24"/>
        </w:rPr>
        <w:tab/>
        <w:t>длинной – 0,8 м, шириной – 0,9 м, глубиной – 0,07 м (в самом глубоком месте), объемом – 0,72 м</w:t>
      </w:r>
      <w:r w:rsidRPr="003E60A4">
        <w:rPr>
          <w:rFonts w:ascii="Times New Roman" w:hAnsi="Times New Roman" w:cs="Times New Roman"/>
          <w:position w:val="2"/>
          <w:sz w:val="24"/>
          <w:szCs w:val="24"/>
          <w:vertAlign w:val="superscript"/>
        </w:rPr>
        <w:t>2</w:t>
      </w:r>
      <w:r w:rsidRPr="003E60A4">
        <w:rPr>
          <w:rFonts w:ascii="Times New Roman" w:hAnsi="Times New Roman" w:cs="Times New Roman"/>
          <w:position w:val="2"/>
          <w:sz w:val="24"/>
          <w:szCs w:val="24"/>
        </w:rPr>
        <w:t>;</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Ф. Соловья,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xml:space="preserve">. Октябрьское (МБОУ «Октябрьская школа им. </w:t>
      </w:r>
      <w:r w:rsidRPr="003E60A4">
        <w:rPr>
          <w:rFonts w:ascii="Times New Roman" w:hAnsi="Times New Roman" w:cs="Times New Roman"/>
          <w:position w:val="2"/>
          <w:sz w:val="24"/>
          <w:szCs w:val="24"/>
        </w:rPr>
        <w:t>Гаспринского</w:t>
      </w:r>
      <w:r w:rsidRPr="003E60A4">
        <w:rPr>
          <w:rFonts w:ascii="Times New Roman" w:hAnsi="Times New Roman" w:cs="Times New Roman"/>
          <w:position w:val="2"/>
          <w:sz w:val="24"/>
          <w:szCs w:val="24"/>
        </w:rPr>
        <w:t xml:space="preserve">») – на пешеходном переходе в нарушение п. 4.1.4.1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и п. 6.4.1 ГОСТ Р 50597-2017 не работает сигнал светофора типа Т-7 (выход из строя одного источника света или светодиодного модуля);</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Ф. Соловья,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xml:space="preserve">. Октябрьское (МБОУ «Октябрьская школа им. </w:t>
      </w:r>
      <w:r w:rsidRPr="003E60A4">
        <w:rPr>
          <w:rFonts w:ascii="Times New Roman" w:hAnsi="Times New Roman" w:cs="Times New Roman"/>
          <w:position w:val="2"/>
          <w:sz w:val="24"/>
          <w:szCs w:val="24"/>
        </w:rPr>
        <w:t>Гаспринского</w:t>
      </w:r>
      <w:r w:rsidRPr="003E60A4">
        <w:rPr>
          <w:rFonts w:ascii="Times New Roman" w:hAnsi="Times New Roman" w:cs="Times New Roman"/>
          <w:position w:val="2"/>
          <w:sz w:val="24"/>
          <w:szCs w:val="24"/>
        </w:rPr>
        <w:t xml:space="preserve">»)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1.23, 3.24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Ф. Соловья,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xml:space="preserve">. Октябрьское (МБОУ «Октябрьская школа им. </w:t>
      </w:r>
      <w:r w:rsidRPr="003E60A4">
        <w:rPr>
          <w:rFonts w:ascii="Times New Roman" w:hAnsi="Times New Roman" w:cs="Times New Roman"/>
          <w:position w:val="2"/>
          <w:sz w:val="24"/>
          <w:szCs w:val="24"/>
        </w:rPr>
        <w:t>Гаспринского</w:t>
      </w:r>
      <w:r w:rsidRPr="003E60A4">
        <w:rPr>
          <w:rFonts w:ascii="Times New Roman" w:hAnsi="Times New Roman" w:cs="Times New Roman"/>
          <w:position w:val="2"/>
          <w:sz w:val="24"/>
          <w:szCs w:val="24"/>
        </w:rPr>
        <w:t xml:space="preserve">») – на пешеходном переходе в нарушение п. 6.8.2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сборно-разборная искусственная неровность имеет дефект в виде нарушения целостности конструкции, а именно отсутствует один отдельный элемент, также имеются открытые элементы крепежа;</w:t>
      </w:r>
      <w:r w:rsidRPr="003E60A4">
        <w:rPr>
          <w:rFonts w:ascii="Times New Roman" w:hAnsi="Times New Roman" w:cs="Times New Roman"/>
          <w:position w:val="2"/>
          <w:sz w:val="24"/>
          <w:szCs w:val="24"/>
        </w:rPr>
        <w:tab/>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Ф. Соловья, </w:t>
      </w:r>
      <w:r w:rsidRPr="003E60A4">
        <w:rPr>
          <w:rFonts w:ascii="Times New Roman" w:hAnsi="Times New Roman" w:cs="Times New Roman"/>
          <w:position w:val="2"/>
          <w:sz w:val="24"/>
          <w:szCs w:val="24"/>
        </w:rPr>
        <w:t>пгт</w:t>
      </w:r>
      <w:r w:rsidRPr="003E60A4">
        <w:rPr>
          <w:rFonts w:ascii="Times New Roman" w:hAnsi="Times New Roman" w:cs="Times New Roman"/>
          <w:position w:val="2"/>
          <w:sz w:val="24"/>
          <w:szCs w:val="24"/>
        </w:rPr>
        <w:t xml:space="preserve">. Октябрьское (МБОУ «Октябрьская школа им. </w:t>
      </w:r>
      <w:r w:rsidRPr="003E60A4">
        <w:rPr>
          <w:rFonts w:ascii="Times New Roman" w:hAnsi="Times New Roman" w:cs="Times New Roman"/>
          <w:position w:val="2"/>
          <w:sz w:val="24"/>
          <w:szCs w:val="24"/>
        </w:rPr>
        <w:t>Гаспринского</w:t>
      </w:r>
      <w:r w:rsidRPr="003E60A4">
        <w:rPr>
          <w:rFonts w:ascii="Times New Roman" w:hAnsi="Times New Roman" w:cs="Times New Roman"/>
          <w:position w:val="2"/>
          <w:sz w:val="24"/>
          <w:szCs w:val="24"/>
        </w:rPr>
        <w:t xml:space="preserve">»)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пер. Шевченко, д. 5, с. Амурское (МБОУ «Амурская школа») – на пешеходном переходе в нарушение п. 4.1.4.1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и п. 6.4.1 ГОСТ Р 50597-2017 не работает сигнал светофора типа Т-7 (выход из строя одного источника света или светодиодного модуля);</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пер. Шевченко, д. 5, с. Амурское (МБОУ «Амурская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1.23, 3.24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пер. Шевченко, д. 5, с. Амурское (МБОУ «Амурская школа»)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пер. Шевченко, д. 1, с. Амурское – в нарушение п. 5.2.4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отсутствует крышка люка на проезжей части;</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76,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на остановочном пункте общественного транспорта отсутствует заездной карман, а также остановочный пункт общественного транспорта не оборудован урной для мусора, освещением, высота бордюрного камня составляет менее 20 см;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84,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на остановочном пункте общественного транспорта отсутствует заездной карман, а также остановочный пункт общественного транспорта не оборудован урной для мусора, освещением, высота бордюрного камня составляет менее 20 см;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97,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на остановочном пункте общественного транспорта отсутствует заездной карман, а также остановочный пункт общественного транспорта не оборудован урной для мусора, освещением, высота бордюрного камня составляет менее 20 см;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125,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на остановочном пункте общественного транспорта отсутствует заездной карман, а также остановочный пункт общественного транспорта не оборудован урной для мусора, освещением, высота бордюрного камня составляет менее 20 см;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76,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5.6.29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знак 5.16 «Место остановки автобуса»; </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84,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5.6.29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знак 5.16 «Место остановки автобуса»; </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97,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5.6.29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знак 5.16 «Место остановки автобуса»; </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125,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5.6.29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знак 5.16 «Место остановки автобуса»; </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76,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6.2.20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горизонтальная дорожная разметка 1.17;</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84,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6.2.20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горизонтальная дорожная разметка 1.17;</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97,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6.2.20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горизонтальная дорожная разметка 1.17;</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125,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в нарушение требований п. 6.2.20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остановочном пункте общественного транспорта отсутствует горизонтальная дорожная разметка 1.17;</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99,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на пешеходном переходе в нарушение требований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пешеходных переходах отсутствуют знаки 5.19.1(2);</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Ленина, д. 150,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 на пешеходном переходе в нарушение требований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пешеходных переходах отсутствуют знаки 5.19.1(2);</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77 Дивизии,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(МБОУ «</w:t>
      </w:r>
      <w:r w:rsidRPr="003E60A4">
        <w:rPr>
          <w:rFonts w:ascii="Times New Roman" w:hAnsi="Times New Roman" w:cs="Times New Roman"/>
          <w:position w:val="2"/>
          <w:sz w:val="24"/>
          <w:szCs w:val="24"/>
        </w:rPr>
        <w:t>Марьяновская</w:t>
      </w:r>
      <w:r w:rsidRPr="003E60A4">
        <w:rPr>
          <w:rFonts w:ascii="Times New Roman" w:hAnsi="Times New Roman" w:cs="Times New Roman"/>
          <w:position w:val="2"/>
          <w:sz w:val="24"/>
          <w:szCs w:val="24"/>
        </w:rPr>
        <w:t xml:space="preserve">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1.23, 3.24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77 Дивизии, с. </w:t>
      </w:r>
      <w:r w:rsidRPr="003E60A4">
        <w:rPr>
          <w:rFonts w:ascii="Times New Roman" w:hAnsi="Times New Roman" w:cs="Times New Roman"/>
          <w:position w:val="2"/>
          <w:sz w:val="24"/>
          <w:szCs w:val="24"/>
        </w:rPr>
        <w:t>Марьяновка</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детский сад «Радуга»)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w:t>
      </w:r>
      <w:r w:rsidRPr="003E60A4">
        <w:rPr>
          <w:rFonts w:ascii="Times New Roman" w:hAnsi="Times New Roman" w:cs="Times New Roman"/>
          <w:position w:val="2"/>
          <w:sz w:val="24"/>
          <w:szCs w:val="24"/>
        </w:rPr>
        <w:t>2019 расстояние видимости дорожного знаков 5.19.1(2), 1.23, 3.24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Октябрьская, д. 42, с. Ленинское (МБОУ «Ленинская школа») – на пешеходном переходе в нарушение п. 5.1.8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нарушена очередность размещения дорожных знаков разных групп на одной опоре (сверху вниз);</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Октябрьская, 44, с. Ленинское (МБОУ «Ленинская школа») – на пешеходном переходе в нарушение п. 5.3.2.5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остановочный пункт, оборудованный наземным пешеходным переходом не смещен по ходу движения транспортных средств, а заездной карман выходит на пешеходный переход;</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Октябрьская, 44, с. Ленинское (МБОУ «Ленинская школа»)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справа от дороги установлен знак 5.19.2, а слева 5.19.1; </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Октябрьская, 44, с. Ленинское (МБОУ «Ленинская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1.23, 3.24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пер. Школьный, с. Ленинское (МБОУ «Ленинская школа») – на пешеходном переходе в нарушение п. 5.1.8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нарушена очередность размещения дорожных знаков разных групп на одной опоре (сверху вниз);</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пер. Школьный, с. Ленинское (МБОУ «Ленинская школа»)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знаки 5.19.1 установлен на дальней границе перехода относительно приближающихся транспортных средств;</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Октябрьская, 44, с. Ленинское (МБОУ «Ленинская школа»)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Дружбы, д. 1А, с. </w:t>
      </w:r>
      <w:r w:rsidRPr="003E60A4">
        <w:rPr>
          <w:rFonts w:ascii="Times New Roman" w:hAnsi="Times New Roman" w:cs="Times New Roman"/>
          <w:position w:val="2"/>
          <w:sz w:val="24"/>
          <w:szCs w:val="24"/>
        </w:rPr>
        <w:t>Краснознаменка</w:t>
      </w:r>
      <w:r w:rsidRPr="003E60A4">
        <w:rPr>
          <w:rFonts w:ascii="Times New Roman" w:hAnsi="Times New Roman" w:cs="Times New Roman"/>
          <w:position w:val="2"/>
          <w:sz w:val="24"/>
          <w:szCs w:val="24"/>
        </w:rPr>
        <w:t xml:space="preserve"> (МБОУ «</w:t>
      </w:r>
      <w:r w:rsidRPr="003E60A4">
        <w:rPr>
          <w:rFonts w:ascii="Times New Roman" w:hAnsi="Times New Roman" w:cs="Times New Roman"/>
          <w:position w:val="2"/>
          <w:sz w:val="24"/>
          <w:szCs w:val="24"/>
        </w:rPr>
        <w:t>Краснознаменская</w:t>
      </w:r>
      <w:r w:rsidRPr="003E60A4">
        <w:rPr>
          <w:rFonts w:ascii="Times New Roman" w:hAnsi="Times New Roman" w:cs="Times New Roman"/>
          <w:position w:val="2"/>
          <w:sz w:val="24"/>
          <w:szCs w:val="24"/>
        </w:rPr>
        <w:t xml:space="preserve"> школа») – на пешеходном переходе в нарушение требований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 пешеходных переходах отсутствуют знаки 5.19.1(2);</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Дружбы, д. 1А, с. </w:t>
      </w:r>
      <w:r w:rsidRPr="003E60A4">
        <w:rPr>
          <w:rFonts w:ascii="Times New Roman" w:hAnsi="Times New Roman" w:cs="Times New Roman"/>
          <w:position w:val="2"/>
          <w:sz w:val="24"/>
          <w:szCs w:val="24"/>
        </w:rPr>
        <w:t>Краснознаменка</w:t>
      </w:r>
      <w:r w:rsidRPr="003E60A4">
        <w:rPr>
          <w:rFonts w:ascii="Times New Roman" w:hAnsi="Times New Roman" w:cs="Times New Roman"/>
          <w:position w:val="2"/>
          <w:sz w:val="24"/>
          <w:szCs w:val="24"/>
        </w:rPr>
        <w:t xml:space="preserve"> (МБОУ «</w:t>
      </w:r>
      <w:r w:rsidRPr="003E60A4">
        <w:rPr>
          <w:rFonts w:ascii="Times New Roman" w:hAnsi="Times New Roman" w:cs="Times New Roman"/>
          <w:position w:val="2"/>
          <w:sz w:val="24"/>
          <w:szCs w:val="24"/>
        </w:rPr>
        <w:t>Краснознаменская</w:t>
      </w:r>
      <w:r w:rsidRPr="003E60A4">
        <w:rPr>
          <w:rFonts w:ascii="Times New Roman" w:hAnsi="Times New Roman" w:cs="Times New Roman"/>
          <w:position w:val="2"/>
          <w:sz w:val="24"/>
          <w:szCs w:val="24"/>
        </w:rPr>
        <w:t xml:space="preserve"> школа») – на пешеходном переходе в нарушение п. 5.1.8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нарушена очередность размещения дорожных знаков разных групп на одной опоре (сверху вниз);</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Дружбы, д. 1А, с. </w:t>
      </w:r>
      <w:r w:rsidRPr="003E60A4">
        <w:rPr>
          <w:rFonts w:ascii="Times New Roman" w:hAnsi="Times New Roman" w:cs="Times New Roman"/>
          <w:position w:val="2"/>
          <w:sz w:val="24"/>
          <w:szCs w:val="24"/>
        </w:rPr>
        <w:t>Краснознаменка</w:t>
      </w:r>
      <w:r w:rsidRPr="003E60A4">
        <w:rPr>
          <w:rFonts w:ascii="Times New Roman" w:hAnsi="Times New Roman" w:cs="Times New Roman"/>
          <w:position w:val="2"/>
          <w:sz w:val="24"/>
          <w:szCs w:val="24"/>
        </w:rPr>
        <w:t xml:space="preserve"> (МБОУ «</w:t>
      </w:r>
      <w:r w:rsidRPr="003E60A4">
        <w:rPr>
          <w:rFonts w:ascii="Times New Roman" w:hAnsi="Times New Roman" w:cs="Times New Roman"/>
          <w:position w:val="2"/>
          <w:sz w:val="24"/>
          <w:szCs w:val="24"/>
        </w:rPr>
        <w:t>Краснознаменская</w:t>
      </w:r>
      <w:r w:rsidRPr="003E60A4">
        <w:rPr>
          <w:rFonts w:ascii="Times New Roman" w:hAnsi="Times New Roman" w:cs="Times New Roman"/>
          <w:position w:val="2"/>
          <w:sz w:val="24"/>
          <w:szCs w:val="24"/>
        </w:rPr>
        <w:t xml:space="preserve"> школа») – на пешеходном переходе в нарушение п. 5.3.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50597-2017 обочина имеет дефект в виде растительности, высота которой превышает 15 см на укрепленной части обочины, влияющий на безопасность дорожного движения;</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xml:space="preserve">- ул. Дружбы, д. 1А, с. </w:t>
      </w:r>
      <w:r w:rsidRPr="003E60A4">
        <w:rPr>
          <w:rFonts w:ascii="Times New Roman" w:hAnsi="Times New Roman" w:cs="Times New Roman"/>
          <w:position w:val="2"/>
          <w:sz w:val="24"/>
          <w:szCs w:val="24"/>
        </w:rPr>
        <w:t>Краснознаменка</w:t>
      </w:r>
      <w:r w:rsidRPr="003E60A4">
        <w:rPr>
          <w:rFonts w:ascii="Times New Roman" w:hAnsi="Times New Roman" w:cs="Times New Roman"/>
          <w:position w:val="2"/>
          <w:sz w:val="24"/>
          <w:szCs w:val="24"/>
        </w:rPr>
        <w:t xml:space="preserve"> (МБОУ «</w:t>
      </w:r>
      <w:r w:rsidRPr="003E60A4">
        <w:rPr>
          <w:rFonts w:ascii="Times New Roman" w:hAnsi="Times New Roman" w:cs="Times New Roman"/>
          <w:position w:val="2"/>
          <w:sz w:val="24"/>
          <w:szCs w:val="24"/>
        </w:rPr>
        <w:t>Краснознаменская</w:t>
      </w:r>
      <w:r w:rsidRPr="003E60A4">
        <w:rPr>
          <w:rFonts w:ascii="Times New Roman" w:hAnsi="Times New Roman" w:cs="Times New Roman"/>
          <w:position w:val="2"/>
          <w:sz w:val="24"/>
          <w:szCs w:val="24"/>
        </w:rPr>
        <w:t xml:space="preserve">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1.23, 3.24 составляет менее 50 метров (при ограничении скорости движения 40 км/ч);</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Шевченко, д. 1, с. Котельниково (МБОУ «</w:t>
      </w:r>
      <w:r w:rsidRPr="003E60A4">
        <w:rPr>
          <w:rFonts w:ascii="Times New Roman" w:hAnsi="Times New Roman" w:cs="Times New Roman"/>
          <w:position w:val="2"/>
          <w:sz w:val="24"/>
          <w:szCs w:val="24"/>
        </w:rPr>
        <w:t>Котельниковская</w:t>
      </w:r>
      <w:r w:rsidRPr="003E60A4">
        <w:rPr>
          <w:rFonts w:ascii="Times New Roman" w:hAnsi="Times New Roman" w:cs="Times New Roman"/>
          <w:position w:val="2"/>
          <w:sz w:val="24"/>
          <w:szCs w:val="24"/>
        </w:rPr>
        <w:t xml:space="preserve"> школа»)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знак 5.19.2 установлен на ближней границе перехода относительно приближающихся транспортных средств;</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Шевченко, д. 1, с. Котельниково (МБОУ «</w:t>
      </w:r>
      <w:r w:rsidRPr="003E60A4">
        <w:rPr>
          <w:rFonts w:ascii="Times New Roman" w:hAnsi="Times New Roman" w:cs="Times New Roman"/>
          <w:position w:val="2"/>
          <w:sz w:val="24"/>
          <w:szCs w:val="24"/>
        </w:rPr>
        <w:t>Котельниковская</w:t>
      </w:r>
      <w:r w:rsidRPr="003E60A4">
        <w:rPr>
          <w:rFonts w:ascii="Times New Roman" w:hAnsi="Times New Roman" w:cs="Times New Roman"/>
          <w:position w:val="2"/>
          <w:sz w:val="24"/>
          <w:szCs w:val="24"/>
        </w:rPr>
        <w:t xml:space="preserve"> школа») – на пешеходном переходе в нарушение п. 7.3.8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светофоры типа Т.7;</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Московская, д. 10, с. Ленинское (МБОУ «</w:t>
      </w:r>
      <w:r w:rsidRPr="003E60A4">
        <w:rPr>
          <w:rFonts w:ascii="Times New Roman" w:hAnsi="Times New Roman" w:cs="Times New Roman"/>
          <w:position w:val="2"/>
          <w:sz w:val="24"/>
          <w:szCs w:val="24"/>
        </w:rPr>
        <w:t>Котельниковская</w:t>
      </w:r>
      <w:r w:rsidRPr="003E60A4">
        <w:rPr>
          <w:rFonts w:ascii="Times New Roman" w:hAnsi="Times New Roman" w:cs="Times New Roman"/>
          <w:position w:val="2"/>
          <w:sz w:val="24"/>
          <w:szCs w:val="24"/>
        </w:rPr>
        <w:t xml:space="preserve"> школа»)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знаков 5.19.1(2), 1.23, 3.24 составляет менее 50 метров (при ограничении скорости движения 40 км/ч);</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 – на пешеходном переходе в нарушение п. 5.6.30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отсутствует знак 5.19.2 на дальней границе перехода относительно приближающихся транспортных средств;</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 – на пешеходном переходе в нарушение п. 7.3.8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светофоры типа Т.7;</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 – на пешеходном переходе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знака 5.19.1(2) составляет менее 50 метров (при ограничении скорости движения 40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 – на пешеходном переходе в нарушение в нарушение п. 4.5.5.6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у наземного пешеходного перехода со светофорным регулированием отсутствует ограничивающее пешеходное ограждение перильного типа с двух сторон дороги;</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 – на пешеходном переходе в нарушение п. 5.4.22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дорожные знаки 3.24 «Ограничение максимальной скорости 40, 20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w:t>
      </w:r>
      <w:r w:rsidRPr="003E60A4">
        <w:rPr>
          <w:rFonts w:ascii="Times New Roman" w:hAnsi="Times New Roman" w:cs="Times New Roman"/>
          <w:position w:val="2"/>
          <w:sz w:val="24"/>
          <w:szCs w:val="24"/>
        </w:rPr>
        <w:tab/>
        <w:t xml:space="preserve">– на пешеходном переходе в нарушение п. 5.4.23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дорожные знаки 3.25 «Конец ограничения максимальной скорости 20 км/ч»;</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w:t>
      </w:r>
      <w:r w:rsidRPr="003E60A4">
        <w:rPr>
          <w:rFonts w:ascii="Times New Roman" w:hAnsi="Times New Roman" w:cs="Times New Roman"/>
          <w:position w:val="2"/>
          <w:sz w:val="24"/>
          <w:szCs w:val="24"/>
        </w:rPr>
        <w:tab/>
        <w:t>– на пешеходном переходе в нарушение п. 5.2.25 отсутствуют дорожные знаки 1.23 «Дети»;</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ул. Урожайная, д. 29, с. Красная Поляна (</w:t>
      </w:r>
      <w:r w:rsidRPr="003E60A4">
        <w:rPr>
          <w:rFonts w:ascii="Times New Roman" w:hAnsi="Times New Roman" w:cs="Times New Roman"/>
          <w:position w:val="2"/>
          <w:sz w:val="24"/>
          <w:szCs w:val="24"/>
        </w:rPr>
        <w:t>МБдОУ</w:t>
      </w:r>
      <w:r w:rsidRPr="003E60A4">
        <w:rPr>
          <w:rFonts w:ascii="Times New Roman" w:hAnsi="Times New Roman" w:cs="Times New Roman"/>
          <w:position w:val="2"/>
          <w:sz w:val="24"/>
          <w:szCs w:val="24"/>
        </w:rPr>
        <w:t xml:space="preserve"> </w:t>
      </w:r>
      <w:r w:rsidRPr="003E60A4">
        <w:rPr>
          <w:rFonts w:ascii="Times New Roman" w:hAnsi="Times New Roman" w:cs="Times New Roman"/>
          <w:position w:val="2"/>
          <w:sz w:val="24"/>
          <w:szCs w:val="24"/>
        </w:rPr>
        <w:t>Краснополянский</w:t>
      </w:r>
      <w:r w:rsidRPr="003E60A4">
        <w:rPr>
          <w:rFonts w:ascii="Times New Roman" w:hAnsi="Times New Roman" w:cs="Times New Roman"/>
          <w:position w:val="2"/>
          <w:sz w:val="24"/>
          <w:szCs w:val="24"/>
        </w:rPr>
        <w:t xml:space="preserve"> детский сад)</w:t>
      </w:r>
      <w:r w:rsidRPr="003E60A4">
        <w:rPr>
          <w:rFonts w:ascii="Times New Roman" w:hAnsi="Times New Roman" w:cs="Times New Roman"/>
          <w:position w:val="2"/>
          <w:sz w:val="24"/>
          <w:szCs w:val="24"/>
        </w:rPr>
        <w:tab/>
        <w:t xml:space="preserve">– на пешеходном переходе в нарушение требований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отсутствует искусственная дорожная неровность вблизи пешеходного перехода;</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проезд от ул. Ленина к ул. Молодежная, с. Кремневка (МБОУ «</w:t>
      </w:r>
      <w:r w:rsidRPr="003E60A4">
        <w:rPr>
          <w:rFonts w:ascii="Times New Roman" w:hAnsi="Times New Roman" w:cs="Times New Roman"/>
          <w:position w:val="2"/>
          <w:sz w:val="24"/>
          <w:szCs w:val="24"/>
        </w:rPr>
        <w:t>Кремневская</w:t>
      </w:r>
      <w:r w:rsidRPr="003E60A4">
        <w:rPr>
          <w:rFonts w:ascii="Times New Roman" w:hAnsi="Times New Roman" w:cs="Times New Roman"/>
          <w:position w:val="2"/>
          <w:sz w:val="24"/>
          <w:szCs w:val="24"/>
        </w:rPr>
        <w:t xml:space="preserve"> школа») – на пешеходном переходе в нарушение в нарушение п. 5.1.4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расстояние видимости дорожного знака 1.23 составляет менее 50 метров (при ограничении скорости движения 40 км/ч);</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проезд от ул. Ленина к ул. Молодежная, с. Кремневка (МБОУ «</w:t>
      </w:r>
      <w:r w:rsidRPr="003E60A4">
        <w:rPr>
          <w:rFonts w:ascii="Times New Roman" w:hAnsi="Times New Roman" w:cs="Times New Roman"/>
          <w:position w:val="2"/>
          <w:sz w:val="24"/>
          <w:szCs w:val="24"/>
        </w:rPr>
        <w:t>Кремневская</w:t>
      </w:r>
      <w:r w:rsidRPr="003E60A4">
        <w:rPr>
          <w:rFonts w:ascii="Times New Roman" w:hAnsi="Times New Roman" w:cs="Times New Roman"/>
          <w:position w:val="2"/>
          <w:sz w:val="24"/>
          <w:szCs w:val="24"/>
        </w:rPr>
        <w:t xml:space="preserve"> школа») – на пешеходном переходе в нарушение п. 7.3.8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52289-2019 отсутствуют светофоры типа Т.7;</w:t>
      </w:r>
    </w:p>
    <w:p w:rsidR="00A03ACE" w:rsidRPr="003E60A4" w:rsidP="007400EF">
      <w:pPr>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проезд от ул. Ленина к ул. Молодежная, с. Кремневка (МБОУ «</w:t>
      </w:r>
      <w:r w:rsidRPr="003E60A4">
        <w:rPr>
          <w:rFonts w:ascii="Times New Roman" w:hAnsi="Times New Roman" w:cs="Times New Roman"/>
          <w:position w:val="2"/>
          <w:sz w:val="24"/>
          <w:szCs w:val="24"/>
        </w:rPr>
        <w:t>Кремневская</w:t>
      </w:r>
      <w:r w:rsidRPr="003E60A4">
        <w:rPr>
          <w:rFonts w:ascii="Times New Roman" w:hAnsi="Times New Roman" w:cs="Times New Roman"/>
          <w:position w:val="2"/>
          <w:sz w:val="24"/>
          <w:szCs w:val="24"/>
        </w:rPr>
        <w:t xml:space="preserve"> школа») – на пешеходном переходе в нарушение в нарушение п. 4.5.5.6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у наземного пешеходного перехода со светофорным регулированием отсутствует ограничивающее пешеходное ограждение перильного типа с двух сторон дороги;</w:t>
      </w:r>
    </w:p>
    <w:p w:rsidR="00A03ACE" w:rsidRPr="003E60A4" w:rsidP="007400EF">
      <w:pPr>
        <w:tabs>
          <w:tab w:val="right" w:pos="426"/>
        </w:tabs>
        <w:spacing w:after="0" w:line="240" w:lineRule="auto"/>
        <w:ind w:firstLine="709"/>
        <w:jc w:val="both"/>
        <w:rPr>
          <w:rFonts w:ascii="Times New Roman" w:hAnsi="Times New Roman" w:cs="Times New Roman"/>
          <w:position w:val="2"/>
          <w:sz w:val="24"/>
          <w:szCs w:val="24"/>
        </w:rPr>
      </w:pPr>
      <w:r w:rsidRPr="003E60A4">
        <w:rPr>
          <w:rFonts w:ascii="Times New Roman" w:hAnsi="Times New Roman" w:cs="Times New Roman"/>
          <w:position w:val="2"/>
          <w:sz w:val="24"/>
          <w:szCs w:val="24"/>
        </w:rPr>
        <w:t>- проезд от ул. Ленина к ул. Молодежная, с. Кремневка (МБОУ «</w:t>
      </w:r>
      <w:r w:rsidRPr="003E60A4">
        <w:rPr>
          <w:rFonts w:ascii="Times New Roman" w:hAnsi="Times New Roman" w:cs="Times New Roman"/>
          <w:position w:val="2"/>
          <w:sz w:val="24"/>
          <w:szCs w:val="24"/>
        </w:rPr>
        <w:t>Кремневская</w:t>
      </w:r>
      <w:r w:rsidRPr="003E60A4">
        <w:rPr>
          <w:rFonts w:ascii="Times New Roman" w:hAnsi="Times New Roman" w:cs="Times New Roman"/>
          <w:position w:val="2"/>
          <w:sz w:val="24"/>
          <w:szCs w:val="24"/>
        </w:rPr>
        <w:t xml:space="preserve"> школа») – на пешеходном переходе в нарушение п. 4.5.2.4 и п. 4.6.1.1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пешеходный переход не оборудован стационарным электрическим освещением;</w:t>
      </w:r>
    </w:p>
    <w:p w:rsidR="00A03ACE" w:rsidRPr="003E60A4" w:rsidP="00740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position w:val="2"/>
          <w:sz w:val="24"/>
          <w:szCs w:val="24"/>
        </w:rPr>
        <w:t>- проезд от ул. Ленина к ул. Молодежная, с. Кремневка (МБОУ «</w:t>
      </w:r>
      <w:r w:rsidRPr="003E60A4">
        <w:rPr>
          <w:rFonts w:ascii="Times New Roman" w:hAnsi="Times New Roman" w:cs="Times New Roman"/>
          <w:position w:val="2"/>
          <w:sz w:val="24"/>
          <w:szCs w:val="24"/>
        </w:rPr>
        <w:t>Кремневская</w:t>
      </w:r>
      <w:r w:rsidRPr="003E60A4">
        <w:rPr>
          <w:rFonts w:ascii="Times New Roman" w:hAnsi="Times New Roman" w:cs="Times New Roman"/>
          <w:position w:val="2"/>
          <w:sz w:val="24"/>
          <w:szCs w:val="24"/>
        </w:rPr>
        <w:t xml:space="preserve"> школа») – на пешеходном переходе в нарушение требований ГОСТ </w:t>
      </w:r>
      <w:r w:rsidRPr="003E60A4">
        <w:rPr>
          <w:rFonts w:ascii="Times New Roman" w:hAnsi="Times New Roman" w:cs="Times New Roman"/>
          <w:position w:val="2"/>
          <w:sz w:val="24"/>
          <w:szCs w:val="24"/>
        </w:rPr>
        <w:t>Р</w:t>
      </w:r>
      <w:r w:rsidRPr="003E60A4">
        <w:rPr>
          <w:rFonts w:ascii="Times New Roman" w:hAnsi="Times New Roman" w:cs="Times New Roman"/>
          <w:position w:val="2"/>
          <w:sz w:val="24"/>
          <w:szCs w:val="24"/>
        </w:rPr>
        <w:t xml:space="preserve"> 52766-2007 отсутствует искусственная дорожная неровность вблизи пешеходного перехода.</w:t>
      </w:r>
    </w:p>
    <w:p w:rsidR="00140BE2" w:rsidRPr="003E60A4" w:rsidP="007400EF">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hAnsi="Times New Roman" w:cs="Times New Roman"/>
          <w:sz w:val="24"/>
          <w:szCs w:val="24"/>
        </w:rPr>
        <w:t xml:space="preserve">Представитель Администрации Красногвардейского района Республики Крым </w:t>
      </w:r>
      <w:r w:rsidRPr="003E60A4">
        <w:rPr>
          <w:rFonts w:ascii="Times New Roman" w:hAnsi="Times New Roman" w:cs="Times New Roman"/>
          <w:sz w:val="24"/>
          <w:szCs w:val="24"/>
        </w:rPr>
        <w:t>Букинич</w:t>
      </w:r>
      <w:r w:rsidRPr="003E60A4">
        <w:rPr>
          <w:rFonts w:ascii="Times New Roman" w:hAnsi="Times New Roman" w:cs="Times New Roman"/>
          <w:sz w:val="24"/>
          <w:szCs w:val="24"/>
        </w:rPr>
        <w:t xml:space="preserve"> Е.Е. </w:t>
      </w:r>
      <w:r w:rsidRPr="003E60A4" w:rsidR="007400EF">
        <w:rPr>
          <w:rFonts w:ascii="Times New Roman" w:eastAsia="Times New Roman" w:hAnsi="Times New Roman" w:cs="Times New Roman"/>
          <w:sz w:val="24"/>
          <w:szCs w:val="24"/>
          <w:lang w:eastAsia="ru-RU"/>
        </w:rPr>
        <w:t xml:space="preserve">с </w:t>
      </w:r>
      <w:r w:rsidRPr="003E60A4" w:rsidR="007400EF">
        <w:rPr>
          <w:rFonts w:ascii="Times New Roman" w:eastAsia="Times New Roman" w:hAnsi="Times New Roman" w:cs="Times New Roman"/>
          <w:sz w:val="24"/>
          <w:szCs w:val="24"/>
          <w:lang w:eastAsia="ru-RU"/>
        </w:rPr>
        <w:t>обстоятельствами</w:t>
      </w:r>
      <w:r w:rsidRPr="003E60A4" w:rsidR="007400EF">
        <w:rPr>
          <w:rFonts w:ascii="Times New Roman" w:eastAsia="Times New Roman" w:hAnsi="Times New Roman" w:cs="Times New Roman"/>
          <w:sz w:val="24"/>
          <w:szCs w:val="24"/>
          <w:lang w:eastAsia="ru-RU"/>
        </w:rPr>
        <w:t xml:space="preserve"> изложенными в протоколе согласилась</w:t>
      </w:r>
      <w:r w:rsidRPr="003E60A4" w:rsidR="009232F4">
        <w:rPr>
          <w:rFonts w:ascii="Times New Roman" w:eastAsia="Times New Roman" w:hAnsi="Times New Roman" w:cs="Times New Roman"/>
          <w:sz w:val="24"/>
          <w:szCs w:val="24"/>
          <w:lang w:eastAsia="ru-RU"/>
        </w:rPr>
        <w:t>, представил</w:t>
      </w:r>
      <w:r w:rsidRPr="003E60A4" w:rsidR="009232F4">
        <w:rPr>
          <w:rFonts w:ascii="Times New Roman" w:hAnsi="Times New Roman" w:cs="Times New Roman"/>
          <w:sz w:val="24"/>
          <w:szCs w:val="24"/>
        </w:rPr>
        <w:t>а</w:t>
      </w:r>
      <w:r w:rsidRPr="003E60A4" w:rsidR="009232F4">
        <w:rPr>
          <w:rFonts w:ascii="Times New Roman" w:eastAsia="Times New Roman" w:hAnsi="Times New Roman" w:cs="Times New Roman"/>
          <w:sz w:val="24"/>
          <w:szCs w:val="24"/>
          <w:lang w:eastAsia="ru-RU"/>
        </w:rPr>
        <w:t xml:space="preserve"> суду письменное возражение </w:t>
      </w:r>
      <w:r w:rsidRPr="003E60A4" w:rsidR="007400EF">
        <w:rPr>
          <w:rFonts w:ascii="Times New Roman" w:eastAsia="Times New Roman" w:hAnsi="Times New Roman" w:cs="Times New Roman"/>
          <w:sz w:val="24"/>
          <w:szCs w:val="24"/>
          <w:lang w:eastAsia="ru-RU"/>
        </w:rPr>
        <w:t xml:space="preserve">которые в судебном заседании поддержала, суду пояснила, что часть нарушений в настоящее время устранены, </w:t>
      </w:r>
      <w:r w:rsidRPr="003E60A4" w:rsidR="00A75AC2">
        <w:rPr>
          <w:rFonts w:ascii="Times New Roman" w:eastAsia="Times New Roman" w:hAnsi="Times New Roman" w:cs="Times New Roman"/>
          <w:sz w:val="24"/>
          <w:szCs w:val="24"/>
          <w:lang w:eastAsia="ru-RU"/>
        </w:rPr>
        <w:t>часть недостатков будет устранена в 2022 году в рамках выполнения работ по содержанию автомобильных работ местного значения, а также в рамках муниципального контракта, отметила, что имеют место нарушения, которые на сегодняшний день устранить не представляется возможным</w:t>
      </w:r>
      <w:r w:rsidRPr="003E60A4" w:rsidR="00C945A4">
        <w:rPr>
          <w:rFonts w:ascii="Times New Roman" w:eastAsia="Times New Roman" w:hAnsi="Times New Roman" w:cs="Times New Roman"/>
          <w:sz w:val="24"/>
          <w:szCs w:val="24"/>
          <w:lang w:eastAsia="ru-RU"/>
        </w:rPr>
        <w:t>.</w:t>
      </w:r>
      <w:r w:rsidRPr="003E60A4">
        <w:rPr>
          <w:rFonts w:ascii="Times New Roman" w:eastAsia="Times New Roman" w:hAnsi="Times New Roman" w:cs="Times New Roman"/>
          <w:sz w:val="24"/>
          <w:szCs w:val="24"/>
          <w:lang w:eastAsia="ru-RU"/>
        </w:rPr>
        <w:t xml:space="preserve"> Просила признать административное правонарушение малозначительным.</w:t>
      </w:r>
    </w:p>
    <w:p w:rsidR="00140BE2" w:rsidRPr="003E60A4" w:rsidP="00140BE2">
      <w:pPr>
        <w:pStyle w:val="ConsPlusNormal"/>
        <w:ind w:firstLine="709"/>
        <w:jc w:val="both"/>
      </w:pPr>
      <w:r w:rsidRPr="003E60A4">
        <w:t xml:space="preserve">Старший государственный инспектор дорожного надзора ОГИБДД ОМВД России по Красногвардейскому району </w:t>
      </w:r>
      <w:r w:rsidRPr="003E60A4">
        <w:t>Шемшединов</w:t>
      </w:r>
      <w:r w:rsidRPr="003E60A4">
        <w:t xml:space="preserve"> М.Н. просил привлечь Администраци</w:t>
      </w:r>
      <w:r w:rsidRPr="003E60A4">
        <w:t>ю</w:t>
      </w:r>
      <w:r w:rsidRPr="003E60A4">
        <w:t xml:space="preserve"> Красногвардейского района Республики Крым, к административной ответственности по </w:t>
      </w:r>
      <w:r w:rsidRPr="003E60A4">
        <w:t>мотивам</w:t>
      </w:r>
      <w:r w:rsidRPr="003E60A4">
        <w:t xml:space="preserve"> изложенным в протоколе.</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Выслушав представителя юридического лица Администрации Красногвардейского района Республики Крым </w:t>
      </w:r>
      <w:r w:rsidRPr="003E60A4">
        <w:rPr>
          <w:rFonts w:ascii="Times New Roman" w:hAnsi="Times New Roman" w:cs="Times New Roman"/>
          <w:sz w:val="24"/>
          <w:szCs w:val="24"/>
        </w:rPr>
        <w:t>Букинич</w:t>
      </w:r>
      <w:r w:rsidRPr="003E60A4">
        <w:rPr>
          <w:rFonts w:ascii="Times New Roman" w:hAnsi="Times New Roman" w:cs="Times New Roman"/>
          <w:sz w:val="24"/>
          <w:szCs w:val="24"/>
        </w:rPr>
        <w:t xml:space="preserve"> Е.Е.,</w:t>
      </w:r>
      <w:r w:rsidRPr="003E60A4" w:rsidR="00140BE2">
        <w:rPr>
          <w:rFonts w:ascii="Times New Roman" w:hAnsi="Times New Roman" w:cs="Times New Roman"/>
          <w:sz w:val="24"/>
          <w:szCs w:val="24"/>
        </w:rPr>
        <w:t xml:space="preserve"> </w:t>
      </w:r>
      <w:r w:rsidRPr="003E60A4" w:rsidR="00140BE2">
        <w:rPr>
          <w:rFonts w:ascii="Times New Roman" w:hAnsi="Times New Roman" w:cs="Times New Roman"/>
          <w:sz w:val="24"/>
          <w:szCs w:val="24"/>
        </w:rPr>
        <w:t xml:space="preserve">старшего государственного инспектора дорожного надзора ОГИБДД ОМВД России по Красногвардейскому району – </w:t>
      </w:r>
      <w:r w:rsidRPr="003E60A4" w:rsidR="00140BE2">
        <w:rPr>
          <w:rFonts w:ascii="Times New Roman" w:hAnsi="Times New Roman" w:cs="Times New Roman"/>
          <w:sz w:val="24"/>
          <w:szCs w:val="24"/>
        </w:rPr>
        <w:t>Шемшединова</w:t>
      </w:r>
      <w:r w:rsidRPr="003E60A4" w:rsidR="00140BE2">
        <w:rPr>
          <w:rFonts w:ascii="Times New Roman" w:hAnsi="Times New Roman" w:cs="Times New Roman"/>
          <w:sz w:val="24"/>
          <w:szCs w:val="24"/>
        </w:rPr>
        <w:t xml:space="preserve"> М.Н.,</w:t>
      </w:r>
      <w:r w:rsidRPr="003E60A4">
        <w:rPr>
          <w:rFonts w:ascii="Times New Roman" w:hAnsi="Times New Roman" w:cs="Times New Roman"/>
          <w:sz w:val="24"/>
          <w:szCs w:val="24"/>
        </w:rPr>
        <w:t xml:space="preserve"> исследовав материалы дела, судья приходит к следующему выводу.</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В соответствии с частью 1 статьи 12.34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w:t>
      </w:r>
      <w:r w:rsidRPr="003E60A4">
        <w:rPr>
          <w:rFonts w:ascii="Times New Roman" w:hAnsi="Times New Roman" w:cs="Times New Roman"/>
          <w:sz w:val="24"/>
          <w:szCs w:val="24"/>
        </w:rPr>
        <w:t xml:space="preserve">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В соответствии со ст. 2.1 КоАП РФ, административным правонарушением признается противоправное, виновное действие либо бездействие лица, за которое КоАП РФ или законами субъектов РФ об административных правонарушениях установлена административная ответственность.</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Бездействие юридического </w:t>
      </w:r>
      <w:r w:rsidRPr="003E60A4">
        <w:rPr>
          <w:rFonts w:ascii="Times New Roman" w:hAnsi="Times New Roman" w:cs="Times New Roman"/>
          <w:sz w:val="24"/>
          <w:szCs w:val="24"/>
        </w:rPr>
        <w:t xml:space="preserve">лица администрации </w:t>
      </w:r>
      <w:r w:rsidRPr="003E60A4" w:rsidR="00C945A4">
        <w:rPr>
          <w:rFonts w:ascii="Times New Roman" w:hAnsi="Times New Roman" w:cs="Times New Roman"/>
          <w:sz w:val="24"/>
          <w:szCs w:val="24"/>
        </w:rPr>
        <w:t>Администрации</w:t>
      </w:r>
      <w:r w:rsidRPr="003E60A4" w:rsidR="00C945A4">
        <w:rPr>
          <w:rFonts w:ascii="Times New Roman" w:hAnsi="Times New Roman" w:cs="Times New Roman"/>
          <w:sz w:val="24"/>
          <w:szCs w:val="24"/>
        </w:rPr>
        <w:t xml:space="preserve"> Красногвардейского района Республики</w:t>
      </w:r>
      <w:r w:rsidRPr="003E60A4" w:rsidR="00C945A4">
        <w:rPr>
          <w:rFonts w:ascii="Times New Roman" w:hAnsi="Times New Roman" w:cs="Times New Roman"/>
          <w:sz w:val="24"/>
          <w:szCs w:val="24"/>
        </w:rPr>
        <w:t xml:space="preserve"> Крым</w:t>
      </w:r>
      <w:r w:rsidRPr="003E60A4">
        <w:rPr>
          <w:rFonts w:ascii="Times New Roman" w:hAnsi="Times New Roman" w:cs="Times New Roman"/>
          <w:sz w:val="24"/>
          <w:szCs w:val="24"/>
        </w:rPr>
        <w:t xml:space="preserve"> образуют объективную сторону состава административного правонарушения, предусмотренного ч. 1 ст. 12.34 КРФ об АП.</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С субъективной стороны указанное административное правонарушение может быть совершено как умышленно, так и по неосторожности.</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В соответствии со ст. 3 Федерального закона от 10 декабря 1995 года N 196-ФЗ "О безопасности дорожного движения" основными принципами обеспечения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а также соблюдение интересов граждан, общества государства при обеспечении безопасности дорожного движения.</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В силу положений п. 12 ст. 3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w:t>
      </w:r>
      <w:r w:rsidRPr="003E60A4">
        <w:rPr>
          <w:rFonts w:ascii="Times New Roman" w:hAnsi="Times New Roman" w:cs="Times New Roman"/>
          <w:sz w:val="24"/>
          <w:szCs w:val="24"/>
        </w:rPr>
        <w:t xml:space="preserve"> дорожного движения.</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В соответствии с частью 1 статьи 17 Федерального закона от 08 ноября 2007 года N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w:t>
      </w:r>
      <w:r w:rsidRPr="003E60A4">
        <w:rPr>
          <w:rFonts w:ascii="Times New Roman" w:hAnsi="Times New Roman" w:cs="Times New Roman"/>
          <w:sz w:val="24"/>
          <w:szCs w:val="24"/>
        </w:rPr>
        <w:t xml:space="preserve"> бесперебойного движения транспортных средств по автомобильным дорогам и безопасных условий такого движения.</w:t>
      </w:r>
    </w:p>
    <w:p w:rsidR="00DB3F98" w:rsidRPr="003E60A4" w:rsidP="008B3F35">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"О Правилах дорожного движения",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w:t>
      </w:r>
      <w:r w:rsidRPr="003E60A4">
        <w:rPr>
          <w:rFonts w:ascii="Times New Roman" w:hAnsi="Times New Roman" w:cs="Times New Roman"/>
          <w:sz w:val="24"/>
          <w:szCs w:val="24"/>
        </w:rPr>
        <w:t xml:space="preserve">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8B3F35" w:rsidRPr="003E60A4" w:rsidP="008B3F35">
      <w:pPr>
        <w:tabs>
          <w:tab w:val="left" w:pos="567"/>
          <w:tab w:val="left" w:leader="underscore" w:pos="9131"/>
        </w:tabs>
        <w:spacing w:after="0" w:line="240" w:lineRule="auto"/>
        <w:ind w:firstLine="709"/>
        <w:jc w:val="both"/>
        <w:rPr>
          <w:rFonts w:ascii="Times New Roman" w:hAnsi="Times New Roman" w:cs="Times New Roman"/>
          <w:color w:val="000000"/>
          <w:sz w:val="24"/>
          <w:szCs w:val="24"/>
          <w:shd w:val="clear" w:color="auto" w:fill="FFFFFF"/>
        </w:rPr>
      </w:pPr>
      <w:r w:rsidRPr="003E60A4">
        <w:rPr>
          <w:rFonts w:ascii="Times New Roman" w:hAnsi="Times New Roman" w:cs="Times New Roman"/>
          <w:color w:val="000000"/>
          <w:sz w:val="24"/>
          <w:szCs w:val="24"/>
          <w:shd w:val="clear" w:color="auto" w:fill="FFFFFF"/>
        </w:rPr>
        <w:t xml:space="preserve">Требования ГОСТ </w:t>
      </w:r>
      <w:r w:rsidRPr="003E60A4">
        <w:rPr>
          <w:rFonts w:ascii="Times New Roman" w:hAnsi="Times New Roman" w:cs="Times New Roman"/>
          <w:color w:val="000000"/>
          <w:sz w:val="24"/>
          <w:szCs w:val="24"/>
          <w:shd w:val="clear" w:color="auto" w:fill="FFFFFF"/>
        </w:rPr>
        <w:t>Р</w:t>
      </w:r>
      <w:r w:rsidRPr="003E60A4">
        <w:rPr>
          <w:rFonts w:ascii="Times New Roman" w:hAnsi="Times New Roman" w:cs="Times New Roman"/>
          <w:color w:val="000000"/>
          <w:sz w:val="24"/>
          <w:szCs w:val="24"/>
          <w:shd w:val="clear" w:color="auto" w:fill="FFFFFF"/>
        </w:rPr>
        <w:t xml:space="preserve"> 50597-2017 </w:t>
      </w:r>
      <w:r w:rsidRPr="003E60A4">
        <w:rPr>
          <w:rFonts w:ascii="Times New Roman" w:hAnsi="Times New Roman" w:cs="Times New Roman"/>
          <w:color w:val="000000"/>
          <w:sz w:val="24"/>
          <w:szCs w:val="24"/>
        </w:rPr>
        <w:t xml:space="preserve">«Автомобильные дороги и улицы. Требования к эксплуатационному состоянию, допустимому по условиям обеспечения безопасности дорожного движения. </w:t>
      </w:r>
      <w:r w:rsidRPr="003E60A4">
        <w:rPr>
          <w:rFonts w:ascii="Times New Roman" w:hAnsi="Times New Roman" w:cs="Times New Roman"/>
          <w:color w:val="000000"/>
          <w:sz w:val="24"/>
          <w:szCs w:val="24"/>
        </w:rPr>
        <w:t>Методы контроля» (далее:</w:t>
      </w:r>
      <w:r w:rsidRPr="003E60A4">
        <w:rPr>
          <w:rFonts w:ascii="Times New Roman" w:hAnsi="Times New Roman" w:cs="Times New Roman"/>
          <w:color w:val="000000"/>
          <w:sz w:val="24"/>
          <w:szCs w:val="24"/>
        </w:rPr>
        <w:t xml:space="preserve"> «ГОСТ </w:t>
      </w:r>
      <w:r w:rsidRPr="003E60A4">
        <w:rPr>
          <w:rFonts w:ascii="Times New Roman" w:hAnsi="Times New Roman" w:cs="Times New Roman"/>
          <w:color w:val="000000"/>
          <w:sz w:val="24"/>
          <w:szCs w:val="24"/>
        </w:rPr>
        <w:t>Р</w:t>
      </w:r>
      <w:r w:rsidRPr="003E60A4">
        <w:rPr>
          <w:rFonts w:ascii="Times New Roman" w:hAnsi="Times New Roman" w:cs="Times New Roman"/>
          <w:color w:val="000000"/>
          <w:sz w:val="24"/>
          <w:szCs w:val="24"/>
        </w:rPr>
        <w:t xml:space="preserve"> 50597-2017»)</w:t>
      </w:r>
      <w:r w:rsidRPr="003E60A4">
        <w:rPr>
          <w:rFonts w:ascii="Times New Roman" w:hAnsi="Times New Roman" w:cs="Times New Roman"/>
          <w:color w:val="000000"/>
          <w:sz w:val="24"/>
          <w:szCs w:val="24"/>
          <w:shd w:val="clear" w:color="auto" w:fill="FFFFFF"/>
        </w:rPr>
        <w:t xml:space="preserve"> устанавливают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с его требованиями, а его требования направлены на обеспечение безопасности дорожного движения, сохранение жизни, здоровья и имущества населения, охрану окружающей среды.</w:t>
      </w:r>
    </w:p>
    <w:p w:rsidR="008B3F35" w:rsidRPr="003E60A4" w:rsidP="008B3F35">
      <w:pPr>
        <w:spacing w:after="0" w:line="240" w:lineRule="auto"/>
        <w:ind w:firstLine="709"/>
        <w:jc w:val="both"/>
        <w:rPr>
          <w:rFonts w:ascii="Times New Roman" w:hAnsi="Times New Roman" w:cs="Times New Roman"/>
          <w:color w:val="000000"/>
          <w:sz w:val="24"/>
          <w:szCs w:val="24"/>
        </w:rPr>
      </w:pPr>
      <w:r w:rsidRPr="003E60A4">
        <w:rPr>
          <w:rFonts w:ascii="Times New Roman" w:hAnsi="Times New Roman" w:cs="Times New Roman"/>
          <w:color w:val="000000"/>
          <w:sz w:val="24"/>
          <w:szCs w:val="24"/>
          <w:shd w:val="clear" w:color="auto" w:fill="FFFFFF"/>
        </w:rPr>
        <w:t xml:space="preserve">Так, в соответствии с п. 4.1 ГОСТ </w:t>
      </w:r>
      <w:r w:rsidRPr="003E60A4">
        <w:rPr>
          <w:rFonts w:ascii="Times New Roman" w:hAnsi="Times New Roman" w:cs="Times New Roman"/>
          <w:color w:val="000000"/>
          <w:sz w:val="24"/>
          <w:szCs w:val="24"/>
          <w:shd w:val="clear" w:color="auto" w:fill="FFFFFF"/>
        </w:rPr>
        <w:t>Р</w:t>
      </w:r>
      <w:r w:rsidRPr="003E60A4">
        <w:rPr>
          <w:rFonts w:ascii="Times New Roman" w:hAnsi="Times New Roman" w:cs="Times New Roman"/>
          <w:color w:val="000000"/>
          <w:sz w:val="24"/>
          <w:szCs w:val="24"/>
          <w:shd w:val="clear" w:color="auto" w:fill="FFFFFF"/>
        </w:rPr>
        <w:t xml:space="preserve"> 50597-2017 выполнение требований, установленных ГОСТ Р 50597-2017, обеспечивают организации, осуществляющие содержание дорог и улиц, владельцы железнодорожных путей и водопроводно-канализационного хозяйства.</w:t>
      </w:r>
    </w:p>
    <w:p w:rsidR="008B3F35" w:rsidRPr="003E60A4" w:rsidP="008B3F35">
      <w:pPr>
        <w:spacing w:after="0" w:line="240" w:lineRule="auto"/>
        <w:ind w:firstLine="709"/>
        <w:jc w:val="both"/>
        <w:rPr>
          <w:rFonts w:ascii="Times New Roman" w:hAnsi="Times New Roman" w:cs="Times New Roman"/>
          <w:color w:val="000000"/>
          <w:sz w:val="24"/>
          <w:szCs w:val="24"/>
          <w:shd w:val="clear" w:color="auto" w:fill="FFFFFF"/>
        </w:rPr>
      </w:pPr>
      <w:r w:rsidRPr="003E60A4">
        <w:rPr>
          <w:rFonts w:ascii="Times New Roman" w:hAnsi="Times New Roman" w:cs="Times New Roman"/>
          <w:color w:val="000000"/>
          <w:sz w:val="24"/>
          <w:szCs w:val="24"/>
          <w:shd w:val="clear" w:color="auto" w:fill="FFFFFF"/>
        </w:rPr>
        <w:t xml:space="preserve">Пунктом 4.2 ГОСТ </w:t>
      </w:r>
      <w:r w:rsidRPr="003E60A4">
        <w:rPr>
          <w:rFonts w:ascii="Times New Roman" w:hAnsi="Times New Roman" w:cs="Times New Roman"/>
          <w:color w:val="000000"/>
          <w:sz w:val="24"/>
          <w:szCs w:val="24"/>
          <w:shd w:val="clear" w:color="auto" w:fill="FFFFFF"/>
        </w:rPr>
        <w:t>Р</w:t>
      </w:r>
      <w:r w:rsidRPr="003E60A4">
        <w:rPr>
          <w:rFonts w:ascii="Times New Roman" w:hAnsi="Times New Roman" w:cs="Times New Roman"/>
          <w:color w:val="000000"/>
          <w:sz w:val="24"/>
          <w:szCs w:val="24"/>
          <w:shd w:val="clear" w:color="auto" w:fill="FFFFFF"/>
        </w:rPr>
        <w:t xml:space="preserve"> 50597-2017 определено, что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 кроме того,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8B3F35" w:rsidRPr="003E60A4" w:rsidP="008B3F35">
      <w:pPr>
        <w:spacing w:after="0" w:line="240" w:lineRule="auto"/>
        <w:ind w:firstLine="709"/>
        <w:jc w:val="both"/>
        <w:rPr>
          <w:rFonts w:ascii="Times New Roman" w:hAnsi="Times New Roman" w:cs="Times New Roman"/>
          <w:color w:val="000000"/>
          <w:sz w:val="24"/>
          <w:szCs w:val="24"/>
          <w:shd w:val="clear" w:color="auto" w:fill="FFFFFF"/>
        </w:rPr>
      </w:pPr>
      <w:r w:rsidRPr="003E60A4">
        <w:rPr>
          <w:rFonts w:ascii="Times New Roman" w:hAnsi="Times New Roman" w:cs="Times New Roman"/>
          <w:color w:val="000000"/>
          <w:sz w:val="24"/>
          <w:szCs w:val="24"/>
          <w:shd w:val="clear" w:color="auto" w:fill="FFFFFF"/>
        </w:rPr>
        <w:t xml:space="preserve">Пунктом 4.4 ГОСТ </w:t>
      </w:r>
      <w:r w:rsidRPr="003E60A4">
        <w:rPr>
          <w:rFonts w:ascii="Times New Roman" w:hAnsi="Times New Roman" w:cs="Times New Roman"/>
          <w:color w:val="000000"/>
          <w:sz w:val="24"/>
          <w:szCs w:val="24"/>
          <w:shd w:val="clear" w:color="auto" w:fill="FFFFFF"/>
        </w:rPr>
        <w:t>Р</w:t>
      </w:r>
      <w:r w:rsidRPr="003E60A4">
        <w:rPr>
          <w:rFonts w:ascii="Times New Roman" w:hAnsi="Times New Roman" w:cs="Times New Roman"/>
          <w:color w:val="000000"/>
          <w:sz w:val="24"/>
          <w:szCs w:val="24"/>
          <w:shd w:val="clear" w:color="auto" w:fill="FFFFFF"/>
        </w:rPr>
        <w:t xml:space="preserve"> 50597-2017 определено, что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w:t>
      </w:r>
      <w:r w:rsidRPr="003E60A4">
        <w:rPr>
          <w:rFonts w:ascii="Times New Roman" w:hAnsi="Times New Roman" w:cs="Times New Roman"/>
          <w:color w:val="000000"/>
          <w:sz w:val="24"/>
          <w:szCs w:val="24"/>
          <w:shd w:val="clear" w:color="auto" w:fill="FFFFFF"/>
        </w:rPr>
        <w:t>т.ч</w:t>
      </w:r>
      <w:r w:rsidRPr="003E60A4">
        <w:rPr>
          <w:rFonts w:ascii="Times New Roman" w:hAnsi="Times New Roman" w:cs="Times New Roman"/>
          <w:color w:val="000000"/>
          <w:sz w:val="24"/>
          <w:szCs w:val="24"/>
          <w:shd w:val="clear" w:color="auto" w:fill="FFFFFF"/>
        </w:rPr>
        <w:t xml:space="preserve">. временными техническими средствами организации дорожного движения по </w:t>
      </w:r>
      <w:hyperlink r:id="rId5" w:history="1">
        <w:r w:rsidRPr="003E60A4">
          <w:rPr>
            <w:rStyle w:val="Hyperlink"/>
            <w:rFonts w:ascii="Times New Roman" w:hAnsi="Times New Roman" w:cs="Times New Roman"/>
            <w:sz w:val="24"/>
            <w:szCs w:val="24"/>
            <w:u w:val="none"/>
            <w:shd w:val="clear" w:color="auto" w:fill="FFFFFF"/>
          </w:rPr>
          <w:t>ГОСТ 32758</w:t>
        </w:r>
      </w:hyperlink>
      <w:r w:rsidRPr="003E60A4">
        <w:rPr>
          <w:rFonts w:ascii="Times New Roman" w:hAnsi="Times New Roman" w:cs="Times New Roman"/>
          <w:color w:val="000000"/>
          <w:sz w:val="24"/>
          <w:szCs w:val="24"/>
          <w:shd w:val="clear" w:color="auto" w:fill="FFFFFF"/>
        </w:rPr>
        <w:t>) в течение двух часов с момента обнаружения</w:t>
      </w:r>
    </w:p>
    <w:p w:rsidR="00CE3E7D" w:rsidRPr="003E60A4" w:rsidP="008B3F35">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Согласно п. 5.2.4 ГОСТ </w:t>
      </w:r>
      <w:r w:rsidRPr="003E60A4">
        <w:rPr>
          <w:rFonts w:ascii="Times New Roman" w:eastAsia="Times New Roman" w:hAnsi="Times New Roman" w:cs="Times New Roman"/>
          <w:sz w:val="24"/>
          <w:szCs w:val="24"/>
          <w:lang w:eastAsia="ru-RU"/>
        </w:rPr>
        <w:t>Р</w:t>
      </w:r>
      <w:r w:rsidRPr="003E60A4">
        <w:rPr>
          <w:rFonts w:ascii="Times New Roman" w:eastAsia="Times New Roman" w:hAnsi="Times New Roman" w:cs="Times New Roman"/>
          <w:sz w:val="24"/>
          <w:szCs w:val="24"/>
          <w:lang w:eastAsia="ru-RU"/>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CE3E7D" w:rsidRPr="003E60A4" w:rsidP="008B3F35">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В таблице А.1 приложения А ГОСТ </w:t>
      </w:r>
      <w:r w:rsidRPr="003E60A4">
        <w:rPr>
          <w:rFonts w:ascii="Times New Roman" w:eastAsia="Times New Roman" w:hAnsi="Times New Roman" w:cs="Times New Roman"/>
          <w:sz w:val="24"/>
          <w:szCs w:val="24"/>
          <w:lang w:eastAsia="ru-RU"/>
        </w:rPr>
        <w:t>Р</w:t>
      </w:r>
      <w:r w:rsidRPr="003E60A4">
        <w:rPr>
          <w:rFonts w:ascii="Times New Roman" w:eastAsia="Times New Roman" w:hAnsi="Times New Roman" w:cs="Times New Roman"/>
          <w:sz w:val="24"/>
          <w:szCs w:val="24"/>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CE3E7D" w:rsidRPr="003E60A4" w:rsidP="008B3F35">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Таблицей 5.3 ГОСТ </w:t>
      </w:r>
      <w:r w:rsidRPr="003E60A4">
        <w:rPr>
          <w:rFonts w:ascii="Times New Roman" w:eastAsia="Times New Roman" w:hAnsi="Times New Roman" w:cs="Times New Roman"/>
          <w:sz w:val="24"/>
          <w:szCs w:val="24"/>
          <w:lang w:eastAsia="ru-RU"/>
        </w:rPr>
        <w:t>Р</w:t>
      </w:r>
      <w:r w:rsidRPr="003E60A4">
        <w:rPr>
          <w:rFonts w:ascii="Times New Roman" w:eastAsia="Times New Roman" w:hAnsi="Times New Roman" w:cs="Times New Roman"/>
          <w:sz w:val="24"/>
          <w:szCs w:val="24"/>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3E60A4">
        <w:rPr>
          <w:rFonts w:ascii="Times New Roman" w:eastAsia="Times New Roman" w:hAnsi="Times New Roman" w:cs="Times New Roman"/>
          <w:sz w:val="24"/>
          <w:szCs w:val="24"/>
          <w:lang w:eastAsia="ru-RU"/>
        </w:rPr>
        <w:t>кв.м</w:t>
      </w:r>
      <w:r w:rsidRPr="003E60A4">
        <w:rPr>
          <w:rFonts w:ascii="Times New Roman" w:eastAsia="Times New Roman" w:hAnsi="Times New Roman" w:cs="Times New Roman"/>
          <w:sz w:val="24"/>
          <w:szCs w:val="24"/>
          <w:lang w:eastAsia="ru-RU"/>
        </w:rPr>
        <w:t>. или более - от 1 суток до 12 суток, в зависимости от категории дороги.</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Как установлено в судебном заседании, </w:t>
      </w:r>
      <w:r w:rsidRPr="003E60A4" w:rsidR="008B3F35">
        <w:rPr>
          <w:rFonts w:ascii="Times New Roman" w:hAnsi="Times New Roman" w:cs="Times New Roman"/>
          <w:color w:val="000000"/>
          <w:sz w:val="24"/>
          <w:szCs w:val="24"/>
        </w:rPr>
        <w:t xml:space="preserve">31.08.2021 в 14 часов 30 минут при осуществлении федерального государственного надзора в области обеспечения безопасности дорожного движения и проведении </w:t>
      </w:r>
      <w:r w:rsidRPr="003E60A4" w:rsidR="008B3F35">
        <w:rPr>
          <w:rFonts w:ascii="Times New Roman" w:hAnsi="Times New Roman" w:cs="Times New Roman"/>
          <w:sz w:val="24"/>
          <w:szCs w:val="24"/>
        </w:rPr>
        <w:t>плановой проверки Администрации Красногвардейского района Республики Крым</w:t>
      </w:r>
      <w:r w:rsidRPr="003E60A4" w:rsidR="008B3F35">
        <w:rPr>
          <w:rFonts w:ascii="Times New Roman" w:hAnsi="Times New Roman" w:cs="Times New Roman"/>
          <w:sz w:val="24"/>
          <w:szCs w:val="24"/>
        </w:rPr>
        <w:t xml:space="preserve"> </w:t>
      </w:r>
      <w:r w:rsidRPr="003E60A4" w:rsidR="008B3F35">
        <w:rPr>
          <w:rFonts w:ascii="Times New Roman" w:hAnsi="Times New Roman" w:cs="Times New Roman"/>
          <w:sz w:val="24"/>
          <w:szCs w:val="24"/>
        </w:rPr>
        <w:t>сотрудниками ГИБДД ОМВД России по Красногвардейскому району</w:t>
      </w:r>
      <w:r w:rsidRPr="003E60A4" w:rsidR="008B3F35">
        <w:rPr>
          <w:rFonts w:ascii="Times New Roman" w:hAnsi="Times New Roman" w:cs="Times New Roman"/>
          <w:color w:val="000000"/>
          <w:sz w:val="24"/>
          <w:szCs w:val="24"/>
        </w:rPr>
        <w:t xml:space="preserve"> </w:t>
      </w:r>
      <w:r w:rsidRPr="003E60A4" w:rsidR="008B3F35">
        <w:rPr>
          <w:rFonts w:ascii="Times New Roman" w:hAnsi="Times New Roman" w:cs="Times New Roman"/>
          <w:color w:val="000000"/>
          <w:sz w:val="24"/>
          <w:szCs w:val="24"/>
        </w:rPr>
        <w:t>были выявлены недостатки, влияющие на обеспечение безопасности дорожного движения</w:t>
      </w:r>
      <w:r w:rsidRPr="003E60A4" w:rsidR="008B3F35">
        <w:rPr>
          <w:rFonts w:ascii="Times New Roman" w:hAnsi="Times New Roman" w:cs="Times New Roman"/>
          <w:sz w:val="24"/>
          <w:szCs w:val="24"/>
        </w:rPr>
        <w:t xml:space="preserve">, </w:t>
      </w:r>
      <w:r w:rsidRPr="003E60A4">
        <w:rPr>
          <w:rFonts w:ascii="Times New Roman" w:hAnsi="Times New Roman" w:cs="Times New Roman"/>
          <w:sz w:val="24"/>
          <w:szCs w:val="24"/>
        </w:rPr>
        <w:t>что нарушает требования ГОСТ 50597-2017, а так же ФЗN 196-ФЗ от 10.12.1995 года</w:t>
      </w:r>
      <w:r w:rsidRPr="003E60A4">
        <w:rPr>
          <w:rFonts w:ascii="Times New Roman" w:hAnsi="Times New Roman" w:cs="Times New Roman"/>
          <w:sz w:val="24"/>
          <w:szCs w:val="24"/>
        </w:rPr>
        <w:t xml:space="preserve"> "О безопасности дорожного движения", ФЗ N 257-ФЗ от 08.11.2007 года "Об автомобильных дорогах и о дорожной деятельности в РФ и о внесении изменений в отдельные законодательные акты Российской Федерации", п. 13 Основных положений ПДД РФ.</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По результатам проведенной проверки выявленные недостатки,</w:t>
      </w:r>
      <w:r w:rsidRPr="003E60A4">
        <w:rPr>
          <w:rFonts w:ascii="Times New Roman" w:hAnsi="Times New Roman" w:cs="Times New Roman"/>
          <w:sz w:val="24"/>
          <w:szCs w:val="24"/>
        </w:rPr>
        <w:t xml:space="preserve"> явил</w:t>
      </w:r>
      <w:r w:rsidRPr="003E60A4">
        <w:rPr>
          <w:rFonts w:ascii="Times New Roman" w:hAnsi="Times New Roman" w:cs="Times New Roman"/>
          <w:sz w:val="24"/>
          <w:szCs w:val="24"/>
        </w:rPr>
        <w:t>и</w:t>
      </w:r>
      <w:r w:rsidRPr="003E60A4">
        <w:rPr>
          <w:rFonts w:ascii="Times New Roman" w:hAnsi="Times New Roman" w:cs="Times New Roman"/>
          <w:sz w:val="24"/>
          <w:szCs w:val="24"/>
        </w:rPr>
        <w:t>с</w:t>
      </w:r>
      <w:r w:rsidRPr="003E60A4">
        <w:rPr>
          <w:rFonts w:ascii="Times New Roman" w:hAnsi="Times New Roman" w:cs="Times New Roman"/>
          <w:sz w:val="24"/>
          <w:szCs w:val="24"/>
        </w:rPr>
        <w:t>ь</w:t>
      </w:r>
      <w:r w:rsidRPr="003E60A4">
        <w:rPr>
          <w:rFonts w:ascii="Times New Roman" w:hAnsi="Times New Roman" w:cs="Times New Roman"/>
          <w:sz w:val="24"/>
          <w:szCs w:val="24"/>
        </w:rPr>
        <w:t xml:space="preserve"> результатом несоблюдения требований по обеспечению безопасности дорожного движения при содержании дорог, и явилось угрозой безопасности дорожного движения.</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29</w:t>
      </w:r>
      <w:r w:rsidRPr="003E60A4">
        <w:rPr>
          <w:rFonts w:ascii="Times New Roman" w:hAnsi="Times New Roman" w:cs="Times New Roman"/>
          <w:sz w:val="24"/>
          <w:szCs w:val="24"/>
        </w:rPr>
        <w:t xml:space="preserve"> </w:t>
      </w:r>
      <w:r w:rsidRPr="003E60A4">
        <w:rPr>
          <w:rFonts w:ascii="Times New Roman" w:hAnsi="Times New Roman" w:cs="Times New Roman"/>
          <w:sz w:val="24"/>
          <w:szCs w:val="24"/>
        </w:rPr>
        <w:t>октября</w:t>
      </w:r>
      <w:r w:rsidRPr="003E60A4">
        <w:rPr>
          <w:rFonts w:ascii="Times New Roman" w:hAnsi="Times New Roman" w:cs="Times New Roman"/>
          <w:sz w:val="24"/>
          <w:szCs w:val="24"/>
        </w:rPr>
        <w:t xml:space="preserve"> 2021 года по факту </w:t>
      </w:r>
      <w:r w:rsidRPr="003E60A4">
        <w:rPr>
          <w:rFonts w:ascii="Times New Roman" w:hAnsi="Times New Roman" w:cs="Times New Roman"/>
          <w:sz w:val="24"/>
          <w:szCs w:val="24"/>
        </w:rPr>
        <w:t>выявленных</w:t>
      </w:r>
      <w:r w:rsidRPr="003E60A4">
        <w:rPr>
          <w:rFonts w:ascii="Times New Roman" w:hAnsi="Times New Roman" w:cs="Times New Roman"/>
          <w:sz w:val="24"/>
          <w:szCs w:val="24"/>
        </w:rPr>
        <w:t xml:space="preserve"> нарушени</w:t>
      </w:r>
      <w:r w:rsidRPr="003E60A4">
        <w:rPr>
          <w:rFonts w:ascii="Times New Roman" w:hAnsi="Times New Roman" w:cs="Times New Roman"/>
          <w:sz w:val="24"/>
          <w:szCs w:val="24"/>
        </w:rPr>
        <w:t>й</w:t>
      </w:r>
      <w:r w:rsidRPr="003E60A4">
        <w:rPr>
          <w:rFonts w:ascii="Times New Roman" w:hAnsi="Times New Roman" w:cs="Times New Roman"/>
          <w:sz w:val="24"/>
          <w:szCs w:val="24"/>
        </w:rPr>
        <w:t xml:space="preserve"> </w:t>
      </w:r>
      <w:r w:rsidRPr="003E60A4" w:rsidR="00E91363">
        <w:rPr>
          <w:rFonts w:ascii="Times New Roman" w:hAnsi="Times New Roman" w:cs="Times New Roman"/>
          <w:sz w:val="24"/>
          <w:szCs w:val="24"/>
        </w:rPr>
        <w:t xml:space="preserve">старшим </w:t>
      </w:r>
      <w:r w:rsidRPr="003E60A4">
        <w:rPr>
          <w:rFonts w:ascii="Times New Roman" w:hAnsi="Times New Roman" w:cs="Times New Roman"/>
          <w:sz w:val="24"/>
          <w:szCs w:val="24"/>
        </w:rPr>
        <w:t xml:space="preserve">государственным инспектором ДН Отдела ГИБДД ОМВД России по </w:t>
      </w:r>
      <w:r w:rsidRPr="003E60A4" w:rsidR="00E91363">
        <w:rPr>
          <w:rFonts w:ascii="Times New Roman" w:hAnsi="Times New Roman" w:cs="Times New Roman"/>
          <w:sz w:val="24"/>
          <w:szCs w:val="24"/>
        </w:rPr>
        <w:t xml:space="preserve">Красногвардейскому району Республики Крым </w:t>
      </w:r>
      <w:r w:rsidRPr="003E60A4" w:rsidR="00E91363">
        <w:rPr>
          <w:rFonts w:ascii="Times New Roman" w:hAnsi="Times New Roman" w:cs="Times New Roman"/>
          <w:sz w:val="24"/>
          <w:szCs w:val="24"/>
        </w:rPr>
        <w:t>Шемшединовым</w:t>
      </w:r>
      <w:r w:rsidRPr="003E60A4" w:rsidR="00E91363">
        <w:rPr>
          <w:rFonts w:ascii="Times New Roman" w:hAnsi="Times New Roman" w:cs="Times New Roman"/>
          <w:sz w:val="24"/>
          <w:szCs w:val="24"/>
        </w:rPr>
        <w:t xml:space="preserve"> М.Н.</w:t>
      </w:r>
      <w:r w:rsidRPr="003E60A4">
        <w:rPr>
          <w:rFonts w:ascii="Times New Roman" w:hAnsi="Times New Roman" w:cs="Times New Roman"/>
          <w:sz w:val="24"/>
          <w:szCs w:val="24"/>
        </w:rPr>
        <w:t>, составлен протокол об административном правонарушении</w:t>
      </w:r>
      <w:r w:rsidRPr="003E60A4" w:rsidR="00E91363">
        <w:rPr>
          <w:rFonts w:ascii="Times New Roman" w:hAnsi="Times New Roman" w:cs="Times New Roman"/>
          <w:sz w:val="24"/>
          <w:szCs w:val="24"/>
        </w:rPr>
        <w:t xml:space="preserve"> 61 РР 01137</w:t>
      </w:r>
      <w:r w:rsidRPr="003E60A4">
        <w:rPr>
          <w:rFonts w:ascii="Times New Roman" w:hAnsi="Times New Roman" w:cs="Times New Roman"/>
          <w:sz w:val="24"/>
          <w:szCs w:val="24"/>
        </w:rPr>
        <w:t>3</w:t>
      </w:r>
      <w:r w:rsidRPr="003E60A4">
        <w:rPr>
          <w:rFonts w:ascii="Times New Roman" w:hAnsi="Times New Roman" w:cs="Times New Roman"/>
          <w:sz w:val="24"/>
          <w:szCs w:val="24"/>
        </w:rPr>
        <w:t>, предусмотренном частью 1 статьи 12.34 Кодекса Российской Федерации об административных правонарушениях.</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Объективная сторона правонарушения, ответственность за которое предусмотрена ч. 1 ст. 12.34 КоАП РФ, заключается в несоблюдении требований по обеспечению безопасности дорожного движения при строительстве, реконструкции, ремонте и содержании дорог, </w:t>
      </w:r>
      <w:r w:rsidRPr="003E60A4">
        <w:rPr>
          <w:rFonts w:ascii="Times New Roman" w:hAnsi="Times New Roman" w:cs="Times New Roman"/>
          <w:sz w:val="24"/>
          <w:szCs w:val="24"/>
        </w:rPr>
        <w:t>железнодорожных переездов или других дорожных сооружений либо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w:t>
      </w:r>
      <w:r w:rsidRPr="003E60A4">
        <w:rPr>
          <w:rFonts w:ascii="Times New Roman" w:hAnsi="Times New Roman" w:cs="Times New Roman"/>
          <w:sz w:val="24"/>
          <w:szCs w:val="24"/>
        </w:rPr>
        <w:t>, если пользование такими участками угрожает безопасности дорожного движения.</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Пунктом 2 статьи 12 Закона N 196-ФЗ "О безопасности дорожного движения" от 10.12.1995 установлено,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8E58E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В соответствии с частью 4 статьи 14 Федерального закона от 06.10.2003 №131-Ф3 «Об общих принципах местного самоуправления в Российской Федерации», кроме всего прочего, относятся вопросы местного значения, предусмотренные частью 1 статьи 14 Федерального закона от 06.10.2003 №131-Ф3 для городских селений, не отнесенные к вопросам местного значения сельских поселений в соответствии с частью 3 статьи 14 Федерального закона от 06.10.2003 №131-Ф3</w:t>
      </w:r>
      <w:r w:rsidRPr="003E60A4">
        <w:rPr>
          <w:rFonts w:ascii="Times New Roman" w:hAnsi="Times New Roman" w:cs="Times New Roman"/>
          <w:sz w:val="24"/>
          <w:szCs w:val="24"/>
        </w:rPr>
        <w:t xml:space="preserve">, а именно осуществление дорожной деятельности на территориях сельских поселений. </w:t>
      </w:r>
    </w:p>
    <w:p w:rsidR="008E58E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В соответствии с ч. 4 ст. 6 Федерального закона от 10.12.1996 №196-ФЗ «О безопасности дорожного движения», к полномочиям органов местного самоуправления муниципального района в области обеспечения безопасности дорожного движения, отнесены осуществление мероприятий по обеспечению безопасности дорожного движения,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w:t>
      </w:r>
      <w:r w:rsidRPr="003E60A4">
        <w:rPr>
          <w:rFonts w:ascii="Times New Roman" w:hAnsi="Times New Roman" w:cs="Times New Roman"/>
          <w:sz w:val="24"/>
          <w:szCs w:val="24"/>
        </w:rPr>
        <w:t xml:space="preserve"> сети, в границах населенных пунктов сельских поселений при осуществлении дорожной деятельности, в целях обеспечения безопасности дорожного движения, если иное не установлено законом субъекта Российской Федерации</w:t>
      </w:r>
    </w:p>
    <w:p w:rsidR="008E58E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Законом Республики Крым от 28.10.2020 №122-ЗРК/2020 «О перераспределении отдельных полномочий в области осуществления дорожной деятельности (по проектированию, строительству, реконструкции, капитальному ремонту, ремонту автомобильных дорог) между органами мес</w:t>
      </w:r>
      <w:r w:rsidRPr="003E60A4" w:rsidR="00133C2E">
        <w:rPr>
          <w:rFonts w:ascii="Times New Roman" w:hAnsi="Times New Roman" w:cs="Times New Roman"/>
          <w:sz w:val="24"/>
          <w:szCs w:val="24"/>
        </w:rPr>
        <w:t>т</w:t>
      </w:r>
      <w:r w:rsidRPr="003E60A4">
        <w:rPr>
          <w:rFonts w:ascii="Times New Roman" w:hAnsi="Times New Roman" w:cs="Times New Roman"/>
          <w:sz w:val="24"/>
          <w:szCs w:val="24"/>
        </w:rPr>
        <w:t>ног</w:t>
      </w:r>
      <w:r w:rsidRPr="003E60A4" w:rsidR="00133C2E">
        <w:rPr>
          <w:rFonts w:ascii="Times New Roman" w:hAnsi="Times New Roman" w:cs="Times New Roman"/>
          <w:sz w:val="24"/>
          <w:szCs w:val="24"/>
        </w:rPr>
        <w:t>о</w:t>
      </w:r>
      <w:r w:rsidRPr="003E60A4">
        <w:rPr>
          <w:rFonts w:ascii="Times New Roman" w:hAnsi="Times New Roman" w:cs="Times New Roman"/>
          <w:sz w:val="24"/>
          <w:szCs w:val="24"/>
        </w:rPr>
        <w:t xml:space="preserve"> самоуправления муниципальных образований в Республике Крым и органами государственной влас</w:t>
      </w:r>
      <w:r w:rsidRPr="003E60A4" w:rsidR="00133C2E">
        <w:rPr>
          <w:rFonts w:ascii="Times New Roman" w:hAnsi="Times New Roman" w:cs="Times New Roman"/>
          <w:sz w:val="24"/>
          <w:szCs w:val="24"/>
        </w:rPr>
        <w:t>ти</w:t>
      </w:r>
      <w:r w:rsidRPr="003E60A4">
        <w:rPr>
          <w:rFonts w:ascii="Times New Roman" w:hAnsi="Times New Roman" w:cs="Times New Roman"/>
          <w:sz w:val="24"/>
          <w:szCs w:val="24"/>
        </w:rPr>
        <w:t xml:space="preserve"> Республики Крым»</w:t>
      </w:r>
      <w:r w:rsidRPr="003E60A4" w:rsidR="00DB3F98">
        <w:rPr>
          <w:rFonts w:ascii="Times New Roman" w:hAnsi="Times New Roman" w:cs="Times New Roman"/>
          <w:sz w:val="24"/>
          <w:szCs w:val="24"/>
        </w:rPr>
        <w:t xml:space="preserve">, вступившего в </w:t>
      </w:r>
      <w:r w:rsidRPr="003E60A4">
        <w:rPr>
          <w:rFonts w:ascii="Times New Roman" w:hAnsi="Times New Roman" w:cs="Times New Roman"/>
          <w:sz w:val="24"/>
          <w:szCs w:val="24"/>
        </w:rPr>
        <w:t>силу с 01.01.2021, перераспределены отдельные полномочия в области осуществления дорожной деятельности (по проектированию, строительству, реконструкции, капитальному ремонту, ремонту</w:t>
      </w:r>
      <w:r w:rsidRPr="003E60A4">
        <w:rPr>
          <w:rFonts w:ascii="Times New Roman" w:hAnsi="Times New Roman" w:cs="Times New Roman"/>
          <w:sz w:val="24"/>
          <w:szCs w:val="24"/>
        </w:rPr>
        <w:t xml:space="preserve"> автомобильных дорог) между органами местного самоуправления муниципальных образований </w:t>
      </w:r>
      <w:r w:rsidRPr="003E60A4" w:rsidR="00133C2E">
        <w:rPr>
          <w:rFonts w:ascii="Times New Roman" w:hAnsi="Times New Roman" w:cs="Times New Roman"/>
          <w:sz w:val="24"/>
          <w:szCs w:val="24"/>
        </w:rPr>
        <w:t>в</w:t>
      </w:r>
      <w:r w:rsidRPr="003E60A4">
        <w:rPr>
          <w:rStyle w:val="75pt0pt"/>
          <w:rFonts w:eastAsiaTheme="minorHAnsi"/>
          <w:sz w:val="24"/>
          <w:szCs w:val="24"/>
        </w:rPr>
        <w:t xml:space="preserve"> </w:t>
      </w:r>
      <w:r w:rsidRPr="003E60A4">
        <w:rPr>
          <w:rFonts w:ascii="Times New Roman" w:hAnsi="Times New Roman" w:cs="Times New Roman"/>
          <w:sz w:val="24"/>
          <w:szCs w:val="24"/>
        </w:rPr>
        <w:t>Республике Крым и органами государственной власти Республики Крым.</w:t>
      </w:r>
    </w:p>
    <w:p w:rsidR="008E58E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В соответствии со ст. 2 и ст. 3 Закона Республики Крым от 28.10.2020 №122-ЗРК/2020 органом государственной власти Республики Крым, уполномоченным на осуществление полномочий </w:t>
      </w:r>
      <w:r w:rsidRPr="003E60A4" w:rsidR="00133C2E">
        <w:rPr>
          <w:rFonts w:ascii="Times New Roman" w:hAnsi="Times New Roman" w:cs="Times New Roman"/>
          <w:sz w:val="24"/>
          <w:szCs w:val="24"/>
        </w:rPr>
        <w:t>по</w:t>
      </w:r>
      <w:r w:rsidRPr="003E60A4">
        <w:rPr>
          <w:rFonts w:ascii="Times New Roman" w:hAnsi="Times New Roman" w:cs="Times New Roman"/>
          <w:sz w:val="24"/>
          <w:szCs w:val="24"/>
        </w:rPr>
        <w:t xml:space="preserve"> проектированию, строительству, реконструкции, капитальному ремонту, ремонту автомобильных дорог, с 01.01.2021 является исполнительный орган </w:t>
      </w:r>
      <w:r w:rsidRPr="003E60A4">
        <w:rPr>
          <w:rFonts w:ascii="Times New Roman" w:hAnsi="Times New Roman" w:cs="Times New Roman"/>
          <w:sz w:val="24"/>
          <w:szCs w:val="24"/>
        </w:rPr>
        <w:t>государственной власти Республики Крым, проводящий государственную политику в транспортно-дорожном комплексе (Уполномоченный орган).</w:t>
      </w:r>
    </w:p>
    <w:p w:rsidR="008E58E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Вместе с тем, работы по осуществлению дорожной деятельности в области обеспечен безопасности дорожного движения по содержанию автомобильных дорог местного значения </w:t>
      </w:r>
      <w:r w:rsidRPr="003E60A4" w:rsidR="00DB3F98">
        <w:rPr>
          <w:rFonts w:ascii="Times New Roman" w:hAnsi="Times New Roman" w:cs="Times New Roman"/>
          <w:sz w:val="24"/>
          <w:szCs w:val="24"/>
        </w:rPr>
        <w:t>в г</w:t>
      </w:r>
      <w:r w:rsidRPr="003E60A4">
        <w:rPr>
          <w:rFonts w:ascii="Times New Roman" w:hAnsi="Times New Roman" w:cs="Times New Roman"/>
          <w:sz w:val="24"/>
          <w:szCs w:val="24"/>
        </w:rPr>
        <w:t>раницах населенных пунктов поселения относ</w:t>
      </w:r>
      <w:r w:rsidRPr="003E60A4" w:rsidR="00DB3F98">
        <w:rPr>
          <w:rFonts w:ascii="Times New Roman" w:hAnsi="Times New Roman" w:cs="Times New Roman"/>
          <w:sz w:val="24"/>
          <w:szCs w:val="24"/>
        </w:rPr>
        <w:t>я</w:t>
      </w:r>
      <w:r w:rsidRPr="003E60A4">
        <w:rPr>
          <w:rFonts w:ascii="Times New Roman" w:hAnsi="Times New Roman" w:cs="Times New Roman"/>
          <w:sz w:val="24"/>
          <w:szCs w:val="24"/>
        </w:rPr>
        <w:t>тся к полномочиям органов мес</w:t>
      </w:r>
      <w:r w:rsidRPr="003E60A4" w:rsidR="00133C2E">
        <w:rPr>
          <w:rFonts w:ascii="Times New Roman" w:hAnsi="Times New Roman" w:cs="Times New Roman"/>
          <w:sz w:val="24"/>
          <w:szCs w:val="24"/>
        </w:rPr>
        <w:t>т</w:t>
      </w:r>
      <w:r w:rsidRPr="003E60A4">
        <w:rPr>
          <w:rFonts w:ascii="Times New Roman" w:hAnsi="Times New Roman" w:cs="Times New Roman"/>
          <w:sz w:val="24"/>
          <w:szCs w:val="24"/>
        </w:rPr>
        <w:t>ног</w:t>
      </w:r>
      <w:r w:rsidRPr="003E60A4" w:rsidR="00133C2E">
        <w:rPr>
          <w:rFonts w:ascii="Times New Roman" w:hAnsi="Times New Roman" w:cs="Times New Roman"/>
          <w:sz w:val="24"/>
          <w:szCs w:val="24"/>
        </w:rPr>
        <w:t>о</w:t>
      </w:r>
      <w:r w:rsidRPr="003E60A4">
        <w:rPr>
          <w:rFonts w:ascii="Times New Roman" w:hAnsi="Times New Roman" w:cs="Times New Roman"/>
          <w:sz w:val="24"/>
          <w:szCs w:val="24"/>
        </w:rPr>
        <w:t xml:space="preserve"> самоуправления муниципального района и выполнение работ, связанных с содержание автомобильных дорог местного значения в границах населенных пунктов поселения, являет</w:t>
      </w:r>
      <w:r w:rsidRPr="003E60A4" w:rsidR="00DB3F98">
        <w:rPr>
          <w:rFonts w:ascii="Times New Roman" w:hAnsi="Times New Roman" w:cs="Times New Roman"/>
          <w:sz w:val="24"/>
          <w:szCs w:val="24"/>
        </w:rPr>
        <w:t>ся</w:t>
      </w:r>
      <w:r w:rsidRPr="003E60A4">
        <w:rPr>
          <w:rFonts w:ascii="Times New Roman" w:hAnsi="Times New Roman" w:cs="Times New Roman"/>
          <w:sz w:val="24"/>
          <w:szCs w:val="24"/>
        </w:rPr>
        <w:t xml:space="preserve"> вопросом местного значения муниципального района</w:t>
      </w:r>
      <w:r w:rsidRPr="003E60A4" w:rsidR="00133C2E">
        <w:rPr>
          <w:rFonts w:ascii="Times New Roman" w:hAnsi="Times New Roman" w:cs="Times New Roman"/>
          <w:sz w:val="24"/>
          <w:szCs w:val="24"/>
        </w:rPr>
        <w:t>.</w:t>
      </w:r>
    </w:p>
    <w:p w:rsidR="00DB3F98"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Исходя из положений приведенных норм и вышеприведенного пункта 13 Основных положений субъектами административного правонарушения, предусмотренного частью 1 статьи 12.34 Кодекса Российской Федерации об административных правонарушениях, являются должностные и юридические лица, ответственные за состояние дорог и дорожных сооружений.</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Данная норма не содержит указаний на исключительные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 Анализ приведенных выше правовых норм позволяет сделать вывод о том, что соответствующий орган местного самоуправления является лицом, ответственным за содержание дорог местного значения, в том числе и </w:t>
      </w:r>
      <w:r w:rsidRPr="003E60A4">
        <w:rPr>
          <w:rFonts w:ascii="Times New Roman" w:hAnsi="Times New Roman" w:cs="Times New Roman"/>
          <w:sz w:val="24"/>
          <w:szCs w:val="24"/>
        </w:rPr>
        <w:t>в</w:t>
      </w:r>
      <w:r w:rsidRPr="003E60A4">
        <w:rPr>
          <w:rFonts w:ascii="Times New Roman" w:hAnsi="Times New Roman" w:cs="Times New Roman"/>
          <w:sz w:val="24"/>
          <w:szCs w:val="24"/>
        </w:rPr>
        <w:t xml:space="preserve"> части контроля за выполнением мероприятий по содержанию автомобильных дорог общего пользования местного значения</w:t>
      </w:r>
      <w:r w:rsidRPr="003E60A4" w:rsidR="00E01E3B">
        <w:rPr>
          <w:rFonts w:ascii="Times New Roman" w:hAnsi="Times New Roman" w:cs="Times New Roman"/>
          <w:sz w:val="24"/>
          <w:szCs w:val="24"/>
        </w:rPr>
        <w:t xml:space="preserve"> в границах населенных пунктов поселения</w:t>
      </w:r>
      <w:r w:rsidRPr="003E60A4">
        <w:rPr>
          <w:rFonts w:ascii="Times New Roman" w:hAnsi="Times New Roman" w:cs="Times New Roman"/>
          <w:sz w:val="24"/>
          <w:szCs w:val="24"/>
        </w:rPr>
        <w:t>.</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Факт совершения Администрацией </w:t>
      </w:r>
      <w:r w:rsidRPr="003E60A4" w:rsidR="00E01E3B">
        <w:rPr>
          <w:rFonts w:ascii="Times New Roman" w:hAnsi="Times New Roman" w:cs="Times New Roman"/>
          <w:sz w:val="24"/>
          <w:szCs w:val="24"/>
        </w:rPr>
        <w:t>Красногвардейского района Республики Крым</w:t>
      </w:r>
      <w:r w:rsidRPr="003E60A4">
        <w:rPr>
          <w:rFonts w:ascii="Times New Roman" w:hAnsi="Times New Roman" w:cs="Times New Roman"/>
          <w:sz w:val="24"/>
          <w:szCs w:val="24"/>
        </w:rPr>
        <w:t xml:space="preserve"> указанного административного правонарушения подтвержден собранными по делу доказательствами:</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 протоколом </w:t>
      </w:r>
      <w:r w:rsidRPr="003E60A4" w:rsidR="00E01E3B">
        <w:rPr>
          <w:rFonts w:ascii="Times New Roman" w:hAnsi="Times New Roman" w:cs="Times New Roman"/>
          <w:sz w:val="24"/>
          <w:szCs w:val="24"/>
        </w:rPr>
        <w:t>61</w:t>
      </w:r>
      <w:r w:rsidRPr="003E60A4">
        <w:rPr>
          <w:rFonts w:ascii="Times New Roman" w:hAnsi="Times New Roman" w:cs="Times New Roman"/>
          <w:sz w:val="24"/>
          <w:szCs w:val="24"/>
        </w:rPr>
        <w:t xml:space="preserve"> </w:t>
      </w:r>
      <w:r w:rsidRPr="003E60A4" w:rsidR="00E01E3B">
        <w:rPr>
          <w:rFonts w:ascii="Times New Roman" w:hAnsi="Times New Roman" w:cs="Times New Roman"/>
          <w:sz w:val="24"/>
          <w:szCs w:val="24"/>
        </w:rPr>
        <w:t>РР</w:t>
      </w:r>
      <w:r w:rsidRPr="003E60A4">
        <w:rPr>
          <w:rFonts w:ascii="Times New Roman" w:hAnsi="Times New Roman" w:cs="Times New Roman"/>
          <w:sz w:val="24"/>
          <w:szCs w:val="24"/>
        </w:rPr>
        <w:t xml:space="preserve"> N </w:t>
      </w:r>
      <w:r w:rsidRPr="003E60A4" w:rsidR="00E01E3B">
        <w:rPr>
          <w:rFonts w:ascii="Times New Roman" w:hAnsi="Times New Roman" w:cs="Times New Roman"/>
          <w:sz w:val="24"/>
          <w:szCs w:val="24"/>
        </w:rPr>
        <w:t>01137</w:t>
      </w:r>
      <w:r w:rsidRPr="003E60A4" w:rsidR="00A65C3A">
        <w:rPr>
          <w:rFonts w:ascii="Times New Roman" w:hAnsi="Times New Roman" w:cs="Times New Roman"/>
          <w:sz w:val="24"/>
          <w:szCs w:val="24"/>
        </w:rPr>
        <w:t>3</w:t>
      </w:r>
      <w:r w:rsidRPr="003E60A4">
        <w:rPr>
          <w:rFonts w:ascii="Times New Roman" w:hAnsi="Times New Roman" w:cs="Times New Roman"/>
          <w:sz w:val="24"/>
          <w:szCs w:val="24"/>
        </w:rPr>
        <w:t xml:space="preserve"> об административном правонарушении от </w:t>
      </w:r>
      <w:r w:rsidRPr="003E60A4" w:rsidR="00A65C3A">
        <w:rPr>
          <w:rFonts w:ascii="Times New Roman" w:hAnsi="Times New Roman" w:cs="Times New Roman"/>
          <w:sz w:val="24"/>
          <w:szCs w:val="24"/>
        </w:rPr>
        <w:t>29</w:t>
      </w:r>
      <w:r w:rsidRPr="003E60A4" w:rsidR="00E01E3B">
        <w:rPr>
          <w:rFonts w:ascii="Times New Roman" w:hAnsi="Times New Roman" w:cs="Times New Roman"/>
          <w:sz w:val="24"/>
          <w:szCs w:val="24"/>
        </w:rPr>
        <w:t xml:space="preserve"> </w:t>
      </w:r>
      <w:r w:rsidRPr="003E60A4" w:rsidR="00A65C3A">
        <w:rPr>
          <w:rFonts w:ascii="Times New Roman" w:hAnsi="Times New Roman" w:cs="Times New Roman"/>
          <w:sz w:val="24"/>
          <w:szCs w:val="24"/>
        </w:rPr>
        <w:t>октября</w:t>
      </w:r>
      <w:r w:rsidRPr="003E60A4" w:rsidR="00E01E3B">
        <w:rPr>
          <w:rFonts w:ascii="Times New Roman" w:hAnsi="Times New Roman" w:cs="Times New Roman"/>
          <w:sz w:val="24"/>
          <w:szCs w:val="24"/>
        </w:rPr>
        <w:t xml:space="preserve"> 2021 </w:t>
      </w:r>
      <w:r w:rsidRPr="003E60A4">
        <w:rPr>
          <w:rFonts w:ascii="Times New Roman" w:hAnsi="Times New Roman" w:cs="Times New Roman"/>
          <w:sz w:val="24"/>
          <w:szCs w:val="24"/>
        </w:rPr>
        <w:t>года;</w:t>
      </w:r>
    </w:p>
    <w:p w:rsidR="00203CE5"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определением о возбуждении дела об административном правонарушении и проведении административного расследования № 77 ОВ 03703</w:t>
      </w:r>
      <w:r w:rsidRPr="003E60A4" w:rsidR="00A65C3A">
        <w:rPr>
          <w:rFonts w:ascii="Times New Roman" w:hAnsi="Times New Roman" w:cs="Times New Roman"/>
          <w:sz w:val="24"/>
          <w:szCs w:val="24"/>
        </w:rPr>
        <w:t>84</w:t>
      </w:r>
      <w:r w:rsidRPr="003E60A4">
        <w:rPr>
          <w:rFonts w:ascii="Times New Roman" w:hAnsi="Times New Roman" w:cs="Times New Roman"/>
          <w:sz w:val="24"/>
          <w:szCs w:val="24"/>
        </w:rPr>
        <w:t xml:space="preserve"> от </w:t>
      </w:r>
      <w:r w:rsidRPr="003E60A4" w:rsidR="00A65C3A">
        <w:rPr>
          <w:rFonts w:ascii="Times New Roman" w:hAnsi="Times New Roman" w:cs="Times New Roman"/>
          <w:sz w:val="24"/>
          <w:szCs w:val="24"/>
        </w:rPr>
        <w:t>31</w:t>
      </w:r>
      <w:r w:rsidRPr="003E60A4">
        <w:rPr>
          <w:rFonts w:ascii="Times New Roman" w:hAnsi="Times New Roman" w:cs="Times New Roman"/>
          <w:sz w:val="24"/>
          <w:szCs w:val="24"/>
        </w:rPr>
        <w:t xml:space="preserve"> </w:t>
      </w:r>
      <w:r w:rsidRPr="003E60A4" w:rsidR="00A65C3A">
        <w:rPr>
          <w:rFonts w:ascii="Times New Roman" w:hAnsi="Times New Roman" w:cs="Times New Roman"/>
          <w:sz w:val="24"/>
          <w:szCs w:val="24"/>
        </w:rPr>
        <w:t>августа</w:t>
      </w:r>
      <w:r w:rsidRPr="003E60A4">
        <w:rPr>
          <w:rFonts w:ascii="Times New Roman" w:hAnsi="Times New Roman" w:cs="Times New Roman"/>
          <w:sz w:val="24"/>
          <w:szCs w:val="24"/>
        </w:rPr>
        <w:t xml:space="preserve"> 2021 года;</w:t>
      </w:r>
    </w:p>
    <w:p w:rsidR="00E01E3B"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 актом </w:t>
      </w:r>
      <w:r w:rsidRPr="003E60A4" w:rsidR="00A65C3A">
        <w:rPr>
          <w:rFonts w:ascii="Times New Roman" w:hAnsi="Times New Roman" w:cs="Times New Roman"/>
          <w:sz w:val="24"/>
          <w:szCs w:val="24"/>
        </w:rPr>
        <w:t>проверки</w:t>
      </w:r>
      <w:r w:rsidRPr="003E60A4">
        <w:rPr>
          <w:rFonts w:ascii="Times New Roman" w:hAnsi="Times New Roman" w:cs="Times New Roman"/>
          <w:sz w:val="24"/>
          <w:szCs w:val="24"/>
        </w:rPr>
        <w:t xml:space="preserve"> от </w:t>
      </w:r>
      <w:r w:rsidRPr="003E60A4" w:rsidR="00A65C3A">
        <w:rPr>
          <w:rFonts w:ascii="Times New Roman" w:hAnsi="Times New Roman" w:cs="Times New Roman"/>
          <w:sz w:val="24"/>
          <w:szCs w:val="24"/>
        </w:rPr>
        <w:t>31</w:t>
      </w:r>
      <w:r w:rsidRPr="003E60A4">
        <w:rPr>
          <w:rFonts w:ascii="Times New Roman" w:hAnsi="Times New Roman" w:cs="Times New Roman"/>
          <w:sz w:val="24"/>
          <w:szCs w:val="24"/>
        </w:rPr>
        <w:t xml:space="preserve"> </w:t>
      </w:r>
      <w:r w:rsidRPr="003E60A4" w:rsidR="00A65C3A">
        <w:rPr>
          <w:rFonts w:ascii="Times New Roman" w:hAnsi="Times New Roman" w:cs="Times New Roman"/>
          <w:sz w:val="24"/>
          <w:szCs w:val="24"/>
        </w:rPr>
        <w:t>августа</w:t>
      </w:r>
      <w:r w:rsidRPr="003E60A4">
        <w:rPr>
          <w:rFonts w:ascii="Times New Roman" w:hAnsi="Times New Roman" w:cs="Times New Roman"/>
          <w:sz w:val="24"/>
          <w:szCs w:val="24"/>
        </w:rPr>
        <w:t xml:space="preserve"> 2021 года</w:t>
      </w:r>
      <w:r w:rsidRPr="003E60A4" w:rsidR="002F5EE0">
        <w:rPr>
          <w:rFonts w:ascii="Times New Roman" w:hAnsi="Times New Roman" w:cs="Times New Roman"/>
          <w:sz w:val="24"/>
          <w:szCs w:val="24"/>
        </w:rPr>
        <w:t>, с приложением фотоматериалов</w:t>
      </w:r>
      <w:r w:rsidRPr="003E60A4">
        <w:rPr>
          <w:rFonts w:ascii="Times New Roman" w:hAnsi="Times New Roman" w:cs="Times New Roman"/>
          <w:sz w:val="24"/>
          <w:szCs w:val="24"/>
        </w:rPr>
        <w:t>;</w:t>
      </w:r>
    </w:p>
    <w:p w:rsidR="00E01E3B"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 предписанием об устранении </w:t>
      </w:r>
      <w:r w:rsidRPr="003E60A4" w:rsidR="00CC345F">
        <w:rPr>
          <w:rFonts w:ascii="Times New Roman" w:hAnsi="Times New Roman" w:cs="Times New Roman"/>
          <w:sz w:val="24"/>
          <w:szCs w:val="24"/>
        </w:rPr>
        <w:t>выявленных нарушений</w:t>
      </w:r>
      <w:r w:rsidRPr="003E60A4">
        <w:rPr>
          <w:rFonts w:ascii="Times New Roman" w:hAnsi="Times New Roman" w:cs="Times New Roman"/>
          <w:sz w:val="24"/>
          <w:szCs w:val="24"/>
        </w:rPr>
        <w:t xml:space="preserve"> от </w:t>
      </w:r>
      <w:r w:rsidRPr="003E60A4" w:rsidR="00CC345F">
        <w:rPr>
          <w:rFonts w:ascii="Times New Roman" w:hAnsi="Times New Roman" w:cs="Times New Roman"/>
          <w:sz w:val="24"/>
          <w:szCs w:val="24"/>
        </w:rPr>
        <w:t>31</w:t>
      </w:r>
      <w:r w:rsidRPr="003E60A4">
        <w:rPr>
          <w:rFonts w:ascii="Times New Roman" w:hAnsi="Times New Roman" w:cs="Times New Roman"/>
          <w:sz w:val="24"/>
          <w:szCs w:val="24"/>
        </w:rPr>
        <w:t xml:space="preserve"> </w:t>
      </w:r>
      <w:r w:rsidRPr="003E60A4" w:rsidR="00CC345F">
        <w:rPr>
          <w:rFonts w:ascii="Times New Roman" w:hAnsi="Times New Roman" w:cs="Times New Roman"/>
          <w:sz w:val="24"/>
          <w:szCs w:val="24"/>
        </w:rPr>
        <w:t>августа</w:t>
      </w:r>
      <w:r w:rsidRPr="003E60A4">
        <w:rPr>
          <w:rFonts w:ascii="Times New Roman" w:hAnsi="Times New Roman" w:cs="Times New Roman"/>
          <w:sz w:val="24"/>
          <w:szCs w:val="24"/>
        </w:rPr>
        <w:t xml:space="preserve"> 2021 года;</w:t>
      </w:r>
    </w:p>
    <w:p w:rsidR="00203CE5" w:rsidRPr="003E60A4" w:rsidP="007400EF">
      <w:pPr>
        <w:spacing w:after="0" w:line="240" w:lineRule="auto"/>
        <w:ind w:firstLine="709"/>
        <w:jc w:val="both"/>
        <w:rPr>
          <w:rFonts w:ascii="Times New Roman" w:hAnsi="Times New Roman" w:cs="Times New Roman"/>
          <w:sz w:val="24"/>
          <w:szCs w:val="24"/>
        </w:rPr>
      </w:pPr>
      <w:r w:rsidRPr="003E60A4">
        <w:rPr>
          <w:rFonts w:ascii="Times New Roman" w:eastAsia="Times New Roman" w:hAnsi="Times New Roman" w:cs="Times New Roman"/>
          <w:sz w:val="24"/>
          <w:szCs w:val="24"/>
          <w:lang w:eastAsia="ru-RU"/>
        </w:rPr>
        <w:t>- определением об истребовании сведений</w:t>
      </w:r>
      <w:r w:rsidRPr="003E60A4" w:rsidR="00CC345F">
        <w:rPr>
          <w:rFonts w:ascii="Times New Roman" w:eastAsia="Times New Roman" w:hAnsi="Times New Roman" w:cs="Times New Roman"/>
          <w:sz w:val="24"/>
          <w:szCs w:val="24"/>
          <w:lang w:eastAsia="ru-RU"/>
        </w:rPr>
        <w:t>, необходимых для разрешения дела</w:t>
      </w:r>
      <w:r w:rsidRPr="003E60A4">
        <w:rPr>
          <w:rFonts w:ascii="Times New Roman" w:eastAsia="Times New Roman" w:hAnsi="Times New Roman" w:cs="Times New Roman"/>
          <w:sz w:val="24"/>
          <w:szCs w:val="24"/>
          <w:lang w:eastAsia="ru-RU"/>
        </w:rPr>
        <w:t xml:space="preserve"> об административном правонарушении от </w:t>
      </w:r>
      <w:r w:rsidRPr="003E60A4" w:rsidR="00CC345F">
        <w:rPr>
          <w:rFonts w:ascii="Times New Roman" w:hAnsi="Times New Roman" w:cs="Times New Roman"/>
          <w:sz w:val="24"/>
          <w:szCs w:val="24"/>
        </w:rPr>
        <w:t>10</w:t>
      </w:r>
      <w:r w:rsidRPr="003E60A4">
        <w:rPr>
          <w:rFonts w:ascii="Times New Roman" w:hAnsi="Times New Roman" w:cs="Times New Roman"/>
          <w:sz w:val="24"/>
          <w:szCs w:val="24"/>
        </w:rPr>
        <w:t xml:space="preserve"> </w:t>
      </w:r>
      <w:r w:rsidRPr="003E60A4" w:rsidR="00CC345F">
        <w:rPr>
          <w:rFonts w:ascii="Times New Roman" w:hAnsi="Times New Roman" w:cs="Times New Roman"/>
          <w:sz w:val="24"/>
          <w:szCs w:val="24"/>
        </w:rPr>
        <w:t>сентября</w:t>
      </w:r>
      <w:r w:rsidRPr="003E60A4">
        <w:rPr>
          <w:rFonts w:ascii="Times New Roman" w:hAnsi="Times New Roman" w:cs="Times New Roman"/>
          <w:sz w:val="24"/>
          <w:szCs w:val="24"/>
        </w:rPr>
        <w:t xml:space="preserve"> 2021 года;</w:t>
      </w:r>
    </w:p>
    <w:p w:rsidR="00203CE5"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 </w:t>
      </w:r>
      <w:r w:rsidRPr="003E60A4">
        <w:rPr>
          <w:rFonts w:ascii="Times New Roman" w:eastAsia="Times New Roman" w:hAnsi="Times New Roman" w:cs="Times New Roman"/>
          <w:sz w:val="24"/>
          <w:szCs w:val="24"/>
          <w:lang w:eastAsia="ru-RU"/>
        </w:rPr>
        <w:t xml:space="preserve">ответом Администрации </w:t>
      </w:r>
      <w:r w:rsidRPr="003E60A4">
        <w:rPr>
          <w:rFonts w:ascii="Times New Roman" w:hAnsi="Times New Roman" w:cs="Times New Roman"/>
          <w:sz w:val="24"/>
          <w:szCs w:val="24"/>
        </w:rPr>
        <w:t xml:space="preserve">Красногвардейского района Республики Крым за исх. № </w:t>
      </w:r>
      <w:r w:rsidRPr="003E60A4" w:rsidR="00CC345F">
        <w:rPr>
          <w:rFonts w:ascii="Times New Roman" w:hAnsi="Times New Roman" w:cs="Times New Roman"/>
          <w:sz w:val="24"/>
          <w:szCs w:val="24"/>
        </w:rPr>
        <w:t>10525</w:t>
      </w:r>
      <w:r w:rsidRPr="003E60A4">
        <w:rPr>
          <w:rFonts w:ascii="Times New Roman" w:hAnsi="Times New Roman" w:cs="Times New Roman"/>
          <w:sz w:val="24"/>
          <w:szCs w:val="24"/>
        </w:rPr>
        <w:t>-01-17</w:t>
      </w:r>
      <w:r w:rsidRPr="003E60A4" w:rsidR="00CC345F">
        <w:rPr>
          <w:rFonts w:ascii="Times New Roman" w:hAnsi="Times New Roman" w:cs="Times New Roman"/>
          <w:sz w:val="24"/>
          <w:szCs w:val="24"/>
        </w:rPr>
        <w:t xml:space="preserve"> </w:t>
      </w:r>
      <w:r w:rsidRPr="003E60A4">
        <w:rPr>
          <w:rFonts w:ascii="Times New Roman" w:hAnsi="Times New Roman" w:cs="Times New Roman"/>
          <w:sz w:val="24"/>
          <w:szCs w:val="24"/>
        </w:rPr>
        <w:t xml:space="preserve">от </w:t>
      </w:r>
      <w:r w:rsidRPr="003E60A4" w:rsidR="00CC345F">
        <w:rPr>
          <w:rFonts w:ascii="Times New Roman" w:hAnsi="Times New Roman" w:cs="Times New Roman"/>
          <w:sz w:val="24"/>
          <w:szCs w:val="24"/>
        </w:rPr>
        <w:t>15</w:t>
      </w:r>
      <w:r w:rsidRPr="003E60A4">
        <w:rPr>
          <w:rFonts w:ascii="Times New Roman" w:hAnsi="Times New Roman" w:cs="Times New Roman"/>
          <w:sz w:val="24"/>
          <w:szCs w:val="24"/>
        </w:rPr>
        <w:t xml:space="preserve"> </w:t>
      </w:r>
      <w:r w:rsidRPr="003E60A4" w:rsidR="00CC345F">
        <w:rPr>
          <w:rFonts w:ascii="Times New Roman" w:hAnsi="Times New Roman" w:cs="Times New Roman"/>
          <w:sz w:val="24"/>
          <w:szCs w:val="24"/>
        </w:rPr>
        <w:t>октября</w:t>
      </w:r>
      <w:r w:rsidRPr="003E60A4">
        <w:rPr>
          <w:rFonts w:ascii="Times New Roman" w:hAnsi="Times New Roman" w:cs="Times New Roman"/>
          <w:sz w:val="24"/>
          <w:szCs w:val="24"/>
        </w:rPr>
        <w:t xml:space="preserve"> 2021 года с приложением запрашиваемых документов;</w:t>
      </w:r>
    </w:p>
    <w:p w:rsidR="00B413DA" w:rsidRPr="003E60A4" w:rsidP="007400EF">
      <w:pPr>
        <w:pStyle w:val="43"/>
        <w:shd w:val="clear" w:color="auto" w:fill="auto"/>
        <w:spacing w:after="0" w:line="240" w:lineRule="auto"/>
        <w:ind w:firstLine="709"/>
        <w:jc w:val="both"/>
        <w:rPr>
          <w:sz w:val="24"/>
          <w:szCs w:val="24"/>
        </w:rPr>
      </w:pPr>
      <w:r w:rsidRPr="003E60A4">
        <w:rPr>
          <w:sz w:val="24"/>
          <w:szCs w:val="24"/>
        </w:rPr>
        <w:t xml:space="preserve">- определением Красногвардейского районного суда Республики Крым от </w:t>
      </w:r>
      <w:r w:rsidRPr="003E60A4" w:rsidR="00CC345F">
        <w:rPr>
          <w:sz w:val="24"/>
          <w:szCs w:val="24"/>
        </w:rPr>
        <w:t>09</w:t>
      </w:r>
      <w:r w:rsidRPr="003E60A4">
        <w:rPr>
          <w:sz w:val="24"/>
          <w:szCs w:val="24"/>
        </w:rPr>
        <w:t xml:space="preserve"> </w:t>
      </w:r>
      <w:r w:rsidRPr="003E60A4" w:rsidR="00CC345F">
        <w:rPr>
          <w:sz w:val="24"/>
          <w:szCs w:val="24"/>
        </w:rPr>
        <w:t>ноября</w:t>
      </w:r>
      <w:r w:rsidRPr="003E60A4">
        <w:rPr>
          <w:sz w:val="24"/>
          <w:szCs w:val="24"/>
        </w:rPr>
        <w:t xml:space="preserve"> 2021 года о передаче дела по </w:t>
      </w:r>
      <w:r w:rsidRPr="003E60A4" w:rsidR="00CC345F">
        <w:rPr>
          <w:sz w:val="24"/>
          <w:szCs w:val="24"/>
        </w:rPr>
        <w:t>подведомственности</w:t>
      </w:r>
      <w:r w:rsidRPr="003E60A4">
        <w:rPr>
          <w:sz w:val="24"/>
          <w:szCs w:val="24"/>
        </w:rPr>
        <w:t>, и другими материалами дела.</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Оценивая предоставленные суду доказательства в их совокупности, суд признает их допустимыми и достоверными доказательствами, подтверждающими факт совершения юридическим лицом Администрацией </w:t>
      </w:r>
      <w:r w:rsidRPr="003E60A4" w:rsidR="00184130">
        <w:rPr>
          <w:rFonts w:ascii="Times New Roman" w:hAnsi="Times New Roman" w:cs="Times New Roman"/>
          <w:sz w:val="24"/>
          <w:szCs w:val="24"/>
        </w:rPr>
        <w:t>Красногвардейского района РК</w:t>
      </w:r>
      <w:r w:rsidRPr="003E60A4">
        <w:rPr>
          <w:rFonts w:ascii="Times New Roman" w:hAnsi="Times New Roman" w:cs="Times New Roman"/>
          <w:sz w:val="24"/>
          <w:szCs w:val="24"/>
        </w:rPr>
        <w:t xml:space="preserve"> административного правонарушения. Все доказательства, предоставленные должностным лицом, логичны, последовательны, подтверждают одни и те же факты.</w:t>
      </w:r>
    </w:p>
    <w:p w:rsidR="00CC345F"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Администрация </w:t>
      </w:r>
      <w:r w:rsidRPr="003E60A4" w:rsidR="00184130">
        <w:rPr>
          <w:rFonts w:ascii="Times New Roman" w:hAnsi="Times New Roman" w:cs="Times New Roman"/>
          <w:sz w:val="24"/>
          <w:szCs w:val="24"/>
        </w:rPr>
        <w:t>Красногвардейского района Республики Крым</w:t>
      </w:r>
      <w:r w:rsidRPr="003E60A4">
        <w:rPr>
          <w:rFonts w:ascii="Times New Roman" w:hAnsi="Times New Roman" w:cs="Times New Roman"/>
          <w:sz w:val="24"/>
          <w:szCs w:val="24"/>
        </w:rPr>
        <w:t xml:space="preserve"> обязана в соответствии с целями и задачами, обеспечивать сохранность автомобильных дорог общего пользования, находящихся в его ведении, улучшать их техническое состояние и обеспечивать безопасное бесперебойное движение транспортных средств.</w:t>
      </w:r>
      <w:r w:rsidRPr="003E60A4" w:rsidR="00184130">
        <w:rPr>
          <w:rFonts w:ascii="Times New Roman" w:hAnsi="Times New Roman" w:cs="Times New Roman"/>
          <w:sz w:val="24"/>
          <w:szCs w:val="24"/>
        </w:rPr>
        <w:t xml:space="preserve"> </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Предпринятые юридическим лицом меры к получению дополнительных денежных сре</w:t>
      </w:r>
      <w:r w:rsidRPr="003E60A4">
        <w:rPr>
          <w:rFonts w:ascii="Times New Roman" w:hAnsi="Times New Roman" w:cs="Times New Roman"/>
          <w:sz w:val="24"/>
          <w:szCs w:val="24"/>
        </w:rPr>
        <w:t>дств дл</w:t>
      </w:r>
      <w:r w:rsidRPr="003E60A4">
        <w:rPr>
          <w:rFonts w:ascii="Times New Roman" w:hAnsi="Times New Roman" w:cs="Times New Roman"/>
          <w:sz w:val="24"/>
          <w:szCs w:val="24"/>
        </w:rPr>
        <w:t>я выполнения требований законодательства в области безопасности дорожного движения, не свидетельствуют об отсутствии вины Администрации в совершенном правонарушении.</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Доказательств того, что юридическое лицо предприняло все зависящие от него меры по соблюдению требований по обеспечению безопасности дорожного движения, в судебном заседании не установлено.</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Исходя их представленных доказательств, действия юридического лица Администрации </w:t>
      </w:r>
      <w:r w:rsidRPr="003E60A4" w:rsidR="00184130">
        <w:rPr>
          <w:rFonts w:ascii="Times New Roman" w:hAnsi="Times New Roman" w:cs="Times New Roman"/>
          <w:sz w:val="24"/>
          <w:szCs w:val="24"/>
        </w:rPr>
        <w:t>Красногвардейского района Республики Крым</w:t>
      </w:r>
      <w:r w:rsidRPr="003E60A4">
        <w:rPr>
          <w:rFonts w:ascii="Times New Roman" w:hAnsi="Times New Roman" w:cs="Times New Roman"/>
          <w:sz w:val="24"/>
          <w:szCs w:val="24"/>
        </w:rPr>
        <w:t xml:space="preserve"> подлежат квалификации по ч. 1 ст. 12.34 Кодекса Российской Федерации об административных правонарушениях, как несоблюдение требований по обеспечению безопасности дорожного движения при содержании дорог.</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Обстоятельств, смягчающих </w:t>
      </w:r>
      <w:r w:rsidRPr="003E60A4" w:rsidR="00B30900">
        <w:rPr>
          <w:rFonts w:ascii="Times New Roman" w:hAnsi="Times New Roman" w:cs="Times New Roman"/>
          <w:sz w:val="24"/>
          <w:szCs w:val="24"/>
        </w:rPr>
        <w:t xml:space="preserve">и отягчающих </w:t>
      </w:r>
      <w:r w:rsidRPr="003E60A4">
        <w:rPr>
          <w:rFonts w:ascii="Times New Roman" w:hAnsi="Times New Roman" w:cs="Times New Roman"/>
          <w:sz w:val="24"/>
          <w:szCs w:val="24"/>
        </w:rPr>
        <w:t xml:space="preserve">административную ответственность юридического лица Администрации </w:t>
      </w:r>
      <w:r w:rsidRPr="003E60A4" w:rsidR="00184130">
        <w:rPr>
          <w:rFonts w:ascii="Times New Roman" w:hAnsi="Times New Roman" w:cs="Times New Roman"/>
          <w:sz w:val="24"/>
          <w:szCs w:val="24"/>
        </w:rPr>
        <w:t>Красногвардейского района Республики Крым</w:t>
      </w:r>
      <w:r w:rsidRPr="003E60A4">
        <w:rPr>
          <w:rFonts w:ascii="Times New Roman" w:hAnsi="Times New Roman" w:cs="Times New Roman"/>
          <w:sz w:val="24"/>
          <w:szCs w:val="24"/>
        </w:rPr>
        <w:t>, судом не установлено.</w:t>
      </w:r>
    </w:p>
    <w:p w:rsidR="00725593" w:rsidRPr="003E60A4" w:rsidP="00725593">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725593" w:rsidRPr="003E60A4" w:rsidP="00725593">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В соответствии с п. 21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3E60A4">
        <w:rPr>
          <w:rFonts w:ascii="Times New Roman" w:eastAsia="Times New Roman" w:hAnsi="Times New Roman" w:cs="Times New Roman"/>
          <w:sz w:val="24"/>
          <w:szCs w:val="24"/>
          <w:lang w:eastAsia="ru-RU"/>
        </w:rPr>
        <w:t xml:space="preserve"> существенного нарушения охраняемых общественных правоотношений. </w:t>
      </w:r>
    </w:p>
    <w:p w:rsidR="00725593" w:rsidRPr="003E60A4" w:rsidP="00725593">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По смыслу названных норм и разъяснений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в </w:t>
      </w:r>
      <w:r w:rsidRPr="003E60A4">
        <w:rPr>
          <w:rFonts w:ascii="Times New Roman" w:eastAsia="Times New Roman" w:hAnsi="Times New Roman" w:cs="Times New Roman"/>
          <w:sz w:val="24"/>
          <w:szCs w:val="24"/>
          <w:lang w:eastAsia="ru-RU"/>
        </w:rPr>
        <w:t>связи</w:t>
      </w:r>
      <w:r w:rsidRPr="003E60A4">
        <w:rPr>
          <w:rFonts w:ascii="Times New Roman" w:eastAsia="Times New Roman" w:hAnsi="Times New Roman" w:cs="Times New Roman"/>
          <w:sz w:val="24"/>
          <w:szCs w:val="24"/>
          <w:lang w:eastAsia="ru-RU"/>
        </w:rPr>
        <w:t xml:space="preserve"> с чем определяется в каждом конкретном случае исходя из обстоятельств совершенного правонарушения. Однако</w:t>
      </w:r>
      <w:r w:rsidRPr="003E60A4">
        <w:rPr>
          <w:rFonts w:ascii="Times New Roman" w:eastAsia="Times New Roman" w:hAnsi="Times New Roman" w:cs="Times New Roman"/>
          <w:sz w:val="24"/>
          <w:szCs w:val="24"/>
          <w:lang w:eastAsia="ru-RU"/>
        </w:rPr>
        <w:t>,</w:t>
      </w:r>
      <w:r w:rsidRPr="003E60A4">
        <w:rPr>
          <w:rFonts w:ascii="Times New Roman" w:eastAsia="Times New Roman" w:hAnsi="Times New Roman" w:cs="Times New Roman"/>
          <w:sz w:val="24"/>
          <w:szCs w:val="24"/>
          <w:lang w:eastAsia="ru-RU"/>
        </w:rPr>
        <w:t xml:space="preserve"> в любом случае малозначительность правонарушения имеет место при отсутствии существенной угрозы охраняемым общественным отношениям. Учитывая цели ГОСТ </w:t>
      </w:r>
      <w:r w:rsidRPr="003E60A4">
        <w:rPr>
          <w:rFonts w:ascii="Times New Roman" w:eastAsia="Times New Roman" w:hAnsi="Times New Roman" w:cs="Times New Roman"/>
          <w:sz w:val="24"/>
          <w:szCs w:val="24"/>
          <w:lang w:eastAsia="ru-RU"/>
        </w:rPr>
        <w:t>Р</w:t>
      </w:r>
      <w:r w:rsidRPr="003E60A4">
        <w:rPr>
          <w:rFonts w:ascii="Times New Roman" w:eastAsia="Times New Roman" w:hAnsi="Times New Roman" w:cs="Times New Roman"/>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3E60A4">
        <w:rPr>
          <w:rFonts w:ascii="Times New Roman" w:eastAsia="Times New Roman" w:hAnsi="Times New Roman" w:cs="Times New Roman"/>
          <w:sz w:val="24"/>
          <w:szCs w:val="24"/>
          <w:lang w:eastAsia="ru-RU"/>
        </w:rPr>
        <w:t xml:space="preserve">Методы контроля", а также Основных положений по допуску транспортных средств к эксплуатации и обязанности должностных лиц по обеспечению безопасности дорожного движения, не выполнение требований указанных нормативных актов влекут нарушение безопасности дорожного движения, угрозу жизни, здоровью и имуществу населения, охране окружающей среды, то есть существенную угрозу охраняемым общественным отношениям, исключающую малозначительность в принципе. </w:t>
      </w:r>
    </w:p>
    <w:p w:rsidR="00725593" w:rsidRPr="00725593" w:rsidP="007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25593">
        <w:rPr>
          <w:rFonts w:ascii="Times New Roman" w:eastAsia="Times New Roman" w:hAnsi="Times New Roman" w:cs="Times New Roman"/>
          <w:sz w:val="24"/>
          <w:szCs w:val="24"/>
          <w:lang w:eastAsia="ru-RU"/>
        </w:rPr>
        <w:t xml:space="preserve">С учетом существа правонарушения и его общественной опасности суд не находит оснований для признания его малозначительным и освобождения </w:t>
      </w:r>
      <w:r w:rsidRPr="003E60A4">
        <w:rPr>
          <w:rFonts w:ascii="Times New Roman" w:hAnsi="Times New Roman" w:cs="Times New Roman"/>
          <w:sz w:val="24"/>
          <w:szCs w:val="24"/>
        </w:rPr>
        <w:t>Администрации Красногвардейского района Республики Крым</w:t>
      </w:r>
      <w:r w:rsidRPr="00725593">
        <w:rPr>
          <w:rFonts w:ascii="Times New Roman" w:eastAsia="Times New Roman" w:hAnsi="Times New Roman" w:cs="Times New Roman"/>
          <w:sz w:val="24"/>
          <w:szCs w:val="24"/>
          <w:lang w:eastAsia="ru-RU"/>
        </w:rPr>
        <w:t xml:space="preserve"> от административной ответственности на основании статьи 2.9 КоАП РФ</w:t>
      </w:r>
      <w:r w:rsidRPr="003E60A4">
        <w:rPr>
          <w:rFonts w:ascii="Times New Roman" w:eastAsia="Times New Roman" w:hAnsi="Times New Roman" w:cs="Times New Roman"/>
          <w:sz w:val="24"/>
          <w:szCs w:val="24"/>
          <w:lang w:eastAsia="ru-RU"/>
        </w:rPr>
        <w:t>.</w:t>
      </w:r>
    </w:p>
    <w:p w:rsidR="00B30900" w:rsidRPr="003E60A4" w:rsidP="007400EF">
      <w:pPr>
        <w:spacing w:after="0" w:line="240" w:lineRule="auto"/>
        <w:ind w:firstLine="709"/>
        <w:jc w:val="both"/>
        <w:rPr>
          <w:rFonts w:ascii="Times New Roman" w:hAnsi="Times New Roman" w:cs="Times New Roman"/>
          <w:color w:val="FF0000"/>
          <w:sz w:val="24"/>
          <w:szCs w:val="24"/>
        </w:rPr>
      </w:pPr>
      <w:r w:rsidRPr="003E60A4">
        <w:rPr>
          <w:rFonts w:ascii="Times New Roman" w:hAnsi="Times New Roman" w:cs="Times New Roman"/>
          <w:sz w:val="24"/>
          <w:szCs w:val="24"/>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Согласно ч. 1 ст. 3.1 КоАП РФ административный штраф, равно как любое другое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Соответственно, устанавливаемые КоАП РФ размеры административных штрафов должны соотноситься с характером и степенью общественной опасности административных правонарушений.</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w:t>
      </w:r>
      <w:r w:rsidRPr="003E60A4">
        <w:rPr>
          <w:rFonts w:ascii="Times New Roman" w:hAnsi="Times New Roman" w:cs="Times New Roman"/>
          <w:sz w:val="24"/>
          <w:szCs w:val="24"/>
        </w:rPr>
        <w:t xml:space="preserve"> размер административного штрафа для юридических лиц составляет не менее 100 000 рублей (ч. 3.2 ст. 4.1 КоАП РФ).</w:t>
      </w:r>
      <w:r w:rsidRPr="003E60A4" w:rsidR="00184130">
        <w:rPr>
          <w:rFonts w:ascii="Times New Roman" w:hAnsi="Times New Roman" w:cs="Times New Roman"/>
          <w:sz w:val="24"/>
          <w:szCs w:val="24"/>
        </w:rPr>
        <w:t xml:space="preserve"> </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 xml:space="preserve">В судебном заседании установлено, что Администрацией </w:t>
      </w:r>
      <w:r w:rsidRPr="003E60A4" w:rsidR="00184130">
        <w:rPr>
          <w:rFonts w:ascii="Times New Roman" w:hAnsi="Times New Roman" w:cs="Times New Roman"/>
          <w:sz w:val="24"/>
          <w:szCs w:val="24"/>
        </w:rPr>
        <w:t xml:space="preserve">Красногвардейского района Республики Крым </w:t>
      </w:r>
      <w:r w:rsidRPr="003E60A4">
        <w:rPr>
          <w:rFonts w:ascii="Times New Roman" w:hAnsi="Times New Roman" w:cs="Times New Roman"/>
          <w:sz w:val="24"/>
          <w:szCs w:val="24"/>
        </w:rPr>
        <w:t>принимаются меры по у</w:t>
      </w:r>
      <w:r w:rsidRPr="003E60A4" w:rsidR="002F5EE0">
        <w:rPr>
          <w:rFonts w:ascii="Times New Roman" w:hAnsi="Times New Roman" w:cs="Times New Roman"/>
          <w:sz w:val="24"/>
          <w:szCs w:val="24"/>
        </w:rPr>
        <w:t>странению выявленного нарушения</w:t>
      </w:r>
      <w:r w:rsidRPr="003E60A4">
        <w:rPr>
          <w:rFonts w:ascii="Times New Roman" w:hAnsi="Times New Roman" w:cs="Times New Roman"/>
          <w:sz w:val="24"/>
          <w:szCs w:val="24"/>
        </w:rPr>
        <w:t xml:space="preserve">. </w:t>
      </w:r>
      <w:r w:rsidRPr="003E60A4">
        <w:rPr>
          <w:rFonts w:ascii="Times New Roman" w:hAnsi="Times New Roman" w:cs="Times New Roman"/>
          <w:sz w:val="24"/>
          <w:szCs w:val="24"/>
        </w:rPr>
        <w:t xml:space="preserve">Учитывая вышеизложенное, конкретные обстоятельства дела, характер совершенного административного правонарушения, принимая во внимание реальное финансовое положение юридического лица - Администрации </w:t>
      </w:r>
      <w:r w:rsidRPr="003E60A4" w:rsidR="00184130">
        <w:rPr>
          <w:rFonts w:ascii="Times New Roman" w:hAnsi="Times New Roman" w:cs="Times New Roman"/>
          <w:sz w:val="24"/>
          <w:szCs w:val="24"/>
        </w:rPr>
        <w:t>Красногвардейского района Республики Крым</w:t>
      </w:r>
      <w:r w:rsidRPr="003E60A4">
        <w:rPr>
          <w:rFonts w:ascii="Times New Roman" w:hAnsi="Times New Roman" w:cs="Times New Roman"/>
          <w:sz w:val="24"/>
          <w:szCs w:val="24"/>
        </w:rPr>
        <w:t>, которое не извлекает прибыли из своей деятельности, а осуществляет полномочия муниципального заказчика на денежные средства, выделенные представительным органом местного самоуправления в ограниченном размере из средств бюджета</w:t>
      </w:r>
      <w:r w:rsidRPr="003E60A4" w:rsidR="00B30900">
        <w:rPr>
          <w:rFonts w:ascii="Times New Roman" w:hAnsi="Times New Roman" w:cs="Times New Roman"/>
          <w:sz w:val="24"/>
          <w:szCs w:val="24"/>
        </w:rPr>
        <w:t xml:space="preserve"> Красногвардейского района Республики Крым</w:t>
      </w:r>
      <w:r w:rsidRPr="003E60A4">
        <w:rPr>
          <w:rFonts w:ascii="Times New Roman" w:hAnsi="Times New Roman" w:cs="Times New Roman"/>
          <w:sz w:val="24"/>
          <w:szCs w:val="24"/>
        </w:rPr>
        <w:t>, судья считает возможным назначить наказание в виде административного</w:t>
      </w:r>
      <w:r w:rsidRPr="003E60A4">
        <w:rPr>
          <w:rFonts w:ascii="Times New Roman" w:hAnsi="Times New Roman" w:cs="Times New Roman"/>
          <w:sz w:val="24"/>
          <w:szCs w:val="24"/>
        </w:rPr>
        <w:t xml:space="preserve"> штрафа ниже низшего предела.</w:t>
      </w:r>
    </w:p>
    <w:p w:rsidR="00B413DA" w:rsidRPr="003E60A4" w:rsidP="007400EF">
      <w:pPr>
        <w:spacing w:after="0" w:line="240" w:lineRule="auto"/>
        <w:ind w:firstLine="709"/>
        <w:jc w:val="both"/>
        <w:rPr>
          <w:rFonts w:ascii="Times New Roman" w:hAnsi="Times New Roman" w:cs="Times New Roman"/>
          <w:sz w:val="24"/>
          <w:szCs w:val="24"/>
        </w:rPr>
      </w:pPr>
      <w:r w:rsidRPr="003E60A4">
        <w:rPr>
          <w:rFonts w:ascii="Times New Roman" w:hAnsi="Times New Roman" w:cs="Times New Roman"/>
          <w:sz w:val="24"/>
          <w:szCs w:val="24"/>
        </w:rPr>
        <w:t>Руководствуясь ст. ст. 12.34, 29.10 КоАП РФ, мировой судья</w:t>
      </w:r>
    </w:p>
    <w:p w:rsidR="00B413DA" w:rsidRPr="003E60A4" w:rsidP="007400EF">
      <w:pPr>
        <w:spacing w:after="0" w:line="240" w:lineRule="auto"/>
        <w:ind w:firstLine="709"/>
        <w:jc w:val="both"/>
        <w:rPr>
          <w:rFonts w:ascii="Times New Roman" w:hAnsi="Times New Roman" w:cs="Times New Roman"/>
          <w:sz w:val="24"/>
          <w:szCs w:val="24"/>
        </w:rPr>
      </w:pPr>
    </w:p>
    <w:p w:rsidR="00B413DA" w:rsidRPr="003E60A4" w:rsidP="007400EF">
      <w:pPr>
        <w:spacing w:after="0" w:line="240" w:lineRule="auto"/>
        <w:ind w:firstLine="709"/>
        <w:jc w:val="center"/>
        <w:rPr>
          <w:rFonts w:ascii="Times New Roman" w:hAnsi="Times New Roman" w:cs="Times New Roman"/>
          <w:sz w:val="24"/>
          <w:szCs w:val="24"/>
        </w:rPr>
      </w:pPr>
      <w:r w:rsidRPr="003E60A4">
        <w:rPr>
          <w:rFonts w:ascii="Times New Roman" w:hAnsi="Times New Roman" w:cs="Times New Roman"/>
          <w:sz w:val="24"/>
          <w:szCs w:val="24"/>
        </w:rPr>
        <w:t>постановил:</w:t>
      </w:r>
    </w:p>
    <w:p w:rsidR="00B413DA" w:rsidRPr="003E60A4" w:rsidP="007400EF">
      <w:pPr>
        <w:pStyle w:val="ConsPlusNormal"/>
        <w:ind w:firstLine="709"/>
        <w:jc w:val="both"/>
      </w:pPr>
      <w:r w:rsidRPr="003E60A4">
        <w:t xml:space="preserve">Юридическое лицо - Администрацию </w:t>
      </w:r>
      <w:r w:rsidRPr="003E60A4" w:rsidR="00CE17DA">
        <w:t xml:space="preserve">Красногвардейского района Республики Крым </w:t>
      </w:r>
      <w:r w:rsidRPr="003E60A4">
        <w:t xml:space="preserve">признать виновным в совершении административного правонарушения, предусмотренного ч. 1 ст. 12.34 КРФ об АП и подвергнуть административному наказанию в виде штрафа </w:t>
      </w:r>
      <w:r w:rsidR="00335F03">
        <w:br/>
      </w:r>
      <w:r w:rsidRPr="003E60A4">
        <w:t>в сумме 100 000 (сто тысяч) рублей</w:t>
      </w:r>
    </w:p>
    <w:p w:rsidR="006B30C2" w:rsidRPr="003E60A4" w:rsidP="007400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Перечисление штрафа необходимо произвести по следующим реквизитам: УФК по Республике Крым (ОМВД России по Красногвардейскому району) КПП 910501001, ИНН 9105000100, ОКТМО 35620000, </w:t>
      </w:r>
      <w:r w:rsidRPr="003E60A4">
        <w:rPr>
          <w:rFonts w:ascii="Times New Roman" w:eastAsia="Times New Roman" w:hAnsi="Times New Roman" w:cs="Times New Roman"/>
          <w:sz w:val="24"/>
          <w:szCs w:val="24"/>
          <w:lang w:eastAsia="ru-RU"/>
        </w:rPr>
        <w:t>р</w:t>
      </w:r>
      <w:r w:rsidRPr="003E60A4">
        <w:rPr>
          <w:rFonts w:ascii="Times New Roman" w:eastAsia="Times New Roman" w:hAnsi="Times New Roman" w:cs="Times New Roman"/>
          <w:sz w:val="24"/>
          <w:szCs w:val="24"/>
          <w:lang w:eastAsia="ru-RU"/>
        </w:rPr>
        <w:t>\с 40102810645370000035 в Отделение по Республике Крым Банка России, БИК 013510002, КБК 18811601123010001140, УИН 1881049121200000</w:t>
      </w:r>
      <w:r w:rsidRPr="003E60A4" w:rsidR="00725593">
        <w:rPr>
          <w:rFonts w:ascii="Times New Roman" w:eastAsia="Times New Roman" w:hAnsi="Times New Roman" w:cs="Times New Roman"/>
          <w:sz w:val="24"/>
          <w:szCs w:val="24"/>
          <w:lang w:eastAsia="ru-RU"/>
        </w:rPr>
        <w:t>4345</w:t>
      </w:r>
      <w:r w:rsidRPr="003E60A4">
        <w:rPr>
          <w:rFonts w:ascii="Times New Roman" w:eastAsia="Times New Roman" w:hAnsi="Times New Roman" w:cs="Times New Roman"/>
          <w:sz w:val="24"/>
          <w:szCs w:val="24"/>
          <w:lang w:eastAsia="ru-RU"/>
        </w:rPr>
        <w:t>. Наименование платежа: оплата штрафа за административное правонарушение, предусмотренное ч. 1 ст. 12.34 КоАП РФ.</w:t>
      </w:r>
    </w:p>
    <w:p w:rsidR="006B30C2" w:rsidRPr="003E60A4" w:rsidP="007400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Квитанцию об оплате штрафа представить в судебный участок №55 Красногвардейского судебного района Республики Крым до истечения шестидесяти дней со дня вступления постановления в законную силу.</w:t>
      </w:r>
    </w:p>
    <w:p w:rsidR="006B30C2" w:rsidRPr="003E60A4" w:rsidP="007400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Разъяснить, что в соответствии с положениями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6B30C2" w:rsidRPr="003E60A4" w:rsidP="007400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Разъяснить положения ч. 1.3 ст. 32.2 КоАП РФ, согласно которой,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w:t>
      </w:r>
      <w:r w:rsidRPr="003E60A4">
        <w:rPr>
          <w:rFonts w:ascii="Times New Roman" w:eastAsia="Times New Roman" w:hAnsi="Times New Roman" w:cs="Times New Roman"/>
          <w:sz w:val="24"/>
          <w:szCs w:val="24"/>
          <w:lang w:eastAsia="ru-RU"/>
        </w:rPr>
        <w:t xml:space="preserve">, частью 3 статьи 12.27 КоАП РФ, </w:t>
      </w:r>
      <w:r w:rsidRPr="003E60A4">
        <w:rPr>
          <w:rFonts w:ascii="Times New Roman" w:eastAsia="Times New Roman" w:hAnsi="Times New Roman" w:cs="Times New Roman"/>
          <w:b/>
          <w:sz w:val="24"/>
          <w:szCs w:val="24"/>
          <w:lang w:eastAsia="ru-RU"/>
        </w:rPr>
        <w:t>не позднее двадцати дней</w:t>
      </w:r>
      <w:r w:rsidRPr="003E60A4">
        <w:rPr>
          <w:rFonts w:ascii="Times New Roman" w:eastAsia="Times New Roman" w:hAnsi="Times New Roman" w:cs="Times New Roman"/>
          <w:sz w:val="24"/>
          <w:szCs w:val="24"/>
          <w:lang w:eastAsia="ru-RU"/>
        </w:rPr>
        <w:t xml:space="preserve"> со дня вынесения постановления о наложении административного штрафа </w:t>
      </w:r>
      <w:r w:rsidRPr="003E60A4">
        <w:rPr>
          <w:rFonts w:ascii="Times New Roman" w:eastAsia="Times New Roman" w:hAnsi="Times New Roman" w:cs="Times New Roman"/>
          <w:b/>
          <w:sz w:val="24"/>
          <w:szCs w:val="24"/>
          <w:lang w:eastAsia="ru-RU"/>
        </w:rPr>
        <w:t xml:space="preserve">административный штраф может </w:t>
      </w:r>
      <w:r w:rsidRPr="003E60A4">
        <w:rPr>
          <w:rFonts w:ascii="Times New Roman" w:eastAsia="Times New Roman" w:hAnsi="Times New Roman" w:cs="Times New Roman"/>
          <w:b/>
          <w:sz w:val="24"/>
          <w:szCs w:val="24"/>
          <w:lang w:eastAsia="ru-RU"/>
        </w:rPr>
        <w:t>быть уплачен в размере половины суммы</w:t>
      </w:r>
      <w:r w:rsidRPr="003E60A4">
        <w:rPr>
          <w:rFonts w:ascii="Times New Roman" w:eastAsia="Times New Roman" w:hAnsi="Times New Roman" w:cs="Times New Roman"/>
          <w:sz w:val="24"/>
          <w:szCs w:val="24"/>
          <w:lang w:eastAsia="ru-RU"/>
        </w:rPr>
        <w:t xml:space="preserve"> наложенного административного штрафа. В случае</w:t>
      </w:r>
      <w:r w:rsidRPr="003E60A4">
        <w:rPr>
          <w:rFonts w:ascii="Times New Roman" w:eastAsia="Times New Roman" w:hAnsi="Times New Roman" w:cs="Times New Roman"/>
          <w:sz w:val="24"/>
          <w:szCs w:val="24"/>
          <w:lang w:eastAsia="ru-RU"/>
        </w:rPr>
        <w:t>,</w:t>
      </w:r>
      <w:r w:rsidRPr="003E60A4">
        <w:rPr>
          <w:rFonts w:ascii="Times New Roman" w:eastAsia="Times New Roman" w:hAnsi="Times New Roman" w:cs="Times New Roman"/>
          <w:sz w:val="24"/>
          <w:szCs w:val="24"/>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B30C2" w:rsidRPr="003E60A4" w:rsidP="007400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 </w:t>
      </w:r>
    </w:p>
    <w:p w:rsidR="006B30C2" w:rsidRPr="003E60A4" w:rsidP="007400E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E60A4">
        <w:rPr>
          <w:rFonts w:ascii="Times New Roman" w:eastAsia="Times New Roman" w:hAnsi="Times New Roman" w:cs="Times New Roman"/>
          <w:i/>
          <w:sz w:val="24"/>
          <w:szCs w:val="24"/>
          <w:lang w:eastAsia="ru-RU"/>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rsidR="00F54FAF" w:rsidRPr="003E60A4" w:rsidP="007400EF">
      <w:pPr>
        <w:spacing w:after="0" w:line="240" w:lineRule="auto"/>
        <w:ind w:firstLine="709"/>
        <w:jc w:val="both"/>
        <w:rPr>
          <w:rFonts w:ascii="Times New Roman" w:eastAsia="Times New Roman" w:hAnsi="Times New Roman" w:cs="Times New Roman"/>
          <w:sz w:val="24"/>
          <w:szCs w:val="24"/>
          <w:lang w:eastAsia="ru-RU"/>
        </w:rPr>
      </w:pPr>
    </w:p>
    <w:p w:rsidR="007F1517" w:rsidRPr="003E60A4" w:rsidP="007400EF">
      <w:pPr>
        <w:spacing w:after="0" w:line="240" w:lineRule="auto"/>
        <w:ind w:firstLine="709"/>
        <w:jc w:val="both"/>
        <w:rPr>
          <w:rFonts w:ascii="Times New Roman" w:eastAsia="Times New Roman" w:hAnsi="Times New Roman" w:cs="Times New Roman"/>
          <w:sz w:val="24"/>
          <w:szCs w:val="24"/>
          <w:lang w:eastAsia="ru-RU"/>
        </w:rPr>
      </w:pPr>
    </w:p>
    <w:p w:rsidR="00F85875" w:rsidRPr="003E60A4" w:rsidP="007400EF">
      <w:pPr>
        <w:spacing w:after="0" w:line="240" w:lineRule="auto"/>
        <w:ind w:firstLine="709"/>
        <w:jc w:val="both"/>
        <w:rPr>
          <w:rFonts w:ascii="Times New Roman" w:eastAsia="Times New Roman" w:hAnsi="Times New Roman" w:cs="Times New Roman"/>
          <w:sz w:val="24"/>
          <w:szCs w:val="24"/>
          <w:lang w:eastAsia="ru-RU"/>
        </w:rPr>
      </w:pPr>
      <w:r w:rsidRPr="003E60A4">
        <w:rPr>
          <w:rFonts w:ascii="Times New Roman" w:eastAsia="Times New Roman" w:hAnsi="Times New Roman" w:cs="Times New Roman"/>
          <w:sz w:val="24"/>
          <w:szCs w:val="24"/>
          <w:lang w:eastAsia="ru-RU"/>
        </w:rPr>
        <w:t xml:space="preserve">Мировой судья                                                    </w:t>
      </w:r>
      <w:r w:rsidR="00335F03">
        <w:rPr>
          <w:rFonts w:ascii="Times New Roman" w:eastAsia="Times New Roman" w:hAnsi="Times New Roman" w:cs="Times New Roman"/>
          <w:sz w:val="24"/>
          <w:szCs w:val="24"/>
          <w:lang w:eastAsia="ru-RU"/>
        </w:rPr>
        <w:t xml:space="preserve">                            </w:t>
      </w:r>
      <w:r w:rsidRPr="003E60A4">
        <w:rPr>
          <w:rFonts w:ascii="Times New Roman" w:eastAsia="Times New Roman" w:hAnsi="Times New Roman" w:cs="Times New Roman"/>
          <w:sz w:val="24"/>
          <w:szCs w:val="24"/>
          <w:lang w:eastAsia="ru-RU"/>
        </w:rPr>
        <w:t xml:space="preserve">      </w:t>
      </w:r>
      <w:r w:rsidRPr="003E60A4" w:rsidR="00B12DF3">
        <w:rPr>
          <w:rFonts w:ascii="Times New Roman" w:eastAsia="Times New Roman" w:hAnsi="Times New Roman" w:cs="Times New Roman"/>
          <w:sz w:val="24"/>
          <w:szCs w:val="24"/>
          <w:lang w:eastAsia="ru-RU"/>
        </w:rPr>
        <w:t>Ю.Г. Белова</w:t>
      </w:r>
    </w:p>
    <w:sectPr w:rsidSect="003E60A4">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3C9C"/>
    <w:rsid w:val="00003F69"/>
    <w:rsid w:val="00004A0E"/>
    <w:rsid w:val="00012C67"/>
    <w:rsid w:val="00015E6F"/>
    <w:rsid w:val="00016EA1"/>
    <w:rsid w:val="00021368"/>
    <w:rsid w:val="00024B30"/>
    <w:rsid w:val="000260F7"/>
    <w:rsid w:val="00036749"/>
    <w:rsid w:val="0004679E"/>
    <w:rsid w:val="0005510D"/>
    <w:rsid w:val="0007175E"/>
    <w:rsid w:val="00074EE1"/>
    <w:rsid w:val="000808F4"/>
    <w:rsid w:val="00081A58"/>
    <w:rsid w:val="00084BB0"/>
    <w:rsid w:val="00095EFC"/>
    <w:rsid w:val="000B346A"/>
    <w:rsid w:val="000B5E85"/>
    <w:rsid w:val="000D05CD"/>
    <w:rsid w:val="000D3D05"/>
    <w:rsid w:val="000E0350"/>
    <w:rsid w:val="000E344A"/>
    <w:rsid w:val="000F60D8"/>
    <w:rsid w:val="0011089D"/>
    <w:rsid w:val="001113D3"/>
    <w:rsid w:val="00113BCF"/>
    <w:rsid w:val="00133C2E"/>
    <w:rsid w:val="00140BE2"/>
    <w:rsid w:val="00140F38"/>
    <w:rsid w:val="001600C1"/>
    <w:rsid w:val="001636A9"/>
    <w:rsid w:val="00184130"/>
    <w:rsid w:val="00186A00"/>
    <w:rsid w:val="0019474D"/>
    <w:rsid w:val="00196070"/>
    <w:rsid w:val="001A6D20"/>
    <w:rsid w:val="001B2D56"/>
    <w:rsid w:val="001B45DA"/>
    <w:rsid w:val="001B535C"/>
    <w:rsid w:val="001B7083"/>
    <w:rsid w:val="001C6964"/>
    <w:rsid w:val="001D1116"/>
    <w:rsid w:val="001D5F8E"/>
    <w:rsid w:val="001D6241"/>
    <w:rsid w:val="001E212E"/>
    <w:rsid w:val="001F439E"/>
    <w:rsid w:val="002013EC"/>
    <w:rsid w:val="00203CE5"/>
    <w:rsid w:val="002068EB"/>
    <w:rsid w:val="00210AAF"/>
    <w:rsid w:val="00211A55"/>
    <w:rsid w:val="002245C6"/>
    <w:rsid w:val="0022515C"/>
    <w:rsid w:val="00226D8F"/>
    <w:rsid w:val="00230EC2"/>
    <w:rsid w:val="002336CF"/>
    <w:rsid w:val="00234FB5"/>
    <w:rsid w:val="002356E4"/>
    <w:rsid w:val="00241E10"/>
    <w:rsid w:val="00250EAC"/>
    <w:rsid w:val="002716B5"/>
    <w:rsid w:val="00273EC6"/>
    <w:rsid w:val="00283522"/>
    <w:rsid w:val="002845F0"/>
    <w:rsid w:val="00287427"/>
    <w:rsid w:val="00296750"/>
    <w:rsid w:val="002A4E5B"/>
    <w:rsid w:val="002B4451"/>
    <w:rsid w:val="002C303E"/>
    <w:rsid w:val="002C6FD1"/>
    <w:rsid w:val="002E71B1"/>
    <w:rsid w:val="002F5EE0"/>
    <w:rsid w:val="003008DE"/>
    <w:rsid w:val="00303389"/>
    <w:rsid w:val="00306226"/>
    <w:rsid w:val="00306A0A"/>
    <w:rsid w:val="00307E9F"/>
    <w:rsid w:val="00311911"/>
    <w:rsid w:val="00315C4A"/>
    <w:rsid w:val="00321B91"/>
    <w:rsid w:val="00331CEC"/>
    <w:rsid w:val="00335F03"/>
    <w:rsid w:val="003411BB"/>
    <w:rsid w:val="003426C4"/>
    <w:rsid w:val="00342EC8"/>
    <w:rsid w:val="003444DE"/>
    <w:rsid w:val="00345DE5"/>
    <w:rsid w:val="00353545"/>
    <w:rsid w:val="00353789"/>
    <w:rsid w:val="00355391"/>
    <w:rsid w:val="003559AB"/>
    <w:rsid w:val="00366788"/>
    <w:rsid w:val="00382780"/>
    <w:rsid w:val="0038372C"/>
    <w:rsid w:val="00394FFB"/>
    <w:rsid w:val="003A56E4"/>
    <w:rsid w:val="003B5AC1"/>
    <w:rsid w:val="003B6641"/>
    <w:rsid w:val="003C4892"/>
    <w:rsid w:val="003D0AAA"/>
    <w:rsid w:val="003E1F02"/>
    <w:rsid w:val="003E37E0"/>
    <w:rsid w:val="003E4C80"/>
    <w:rsid w:val="003E4D1C"/>
    <w:rsid w:val="003E4DBB"/>
    <w:rsid w:val="003E59A2"/>
    <w:rsid w:val="003E60A4"/>
    <w:rsid w:val="003E7BAA"/>
    <w:rsid w:val="003F6FE9"/>
    <w:rsid w:val="00416C34"/>
    <w:rsid w:val="00425A17"/>
    <w:rsid w:val="00431F45"/>
    <w:rsid w:val="00435144"/>
    <w:rsid w:val="004404F7"/>
    <w:rsid w:val="00441928"/>
    <w:rsid w:val="00442011"/>
    <w:rsid w:val="004420DC"/>
    <w:rsid w:val="004506D0"/>
    <w:rsid w:val="00473879"/>
    <w:rsid w:val="004743C2"/>
    <w:rsid w:val="00474730"/>
    <w:rsid w:val="00474CEC"/>
    <w:rsid w:val="00484B6B"/>
    <w:rsid w:val="00491DDE"/>
    <w:rsid w:val="004A1535"/>
    <w:rsid w:val="004A37F3"/>
    <w:rsid w:val="004A5109"/>
    <w:rsid w:val="004B0961"/>
    <w:rsid w:val="004B6602"/>
    <w:rsid w:val="004C3D3D"/>
    <w:rsid w:val="004C473D"/>
    <w:rsid w:val="004D5DB5"/>
    <w:rsid w:val="004F20E6"/>
    <w:rsid w:val="00512AA8"/>
    <w:rsid w:val="00522114"/>
    <w:rsid w:val="00526932"/>
    <w:rsid w:val="0053200A"/>
    <w:rsid w:val="005320C7"/>
    <w:rsid w:val="005341C0"/>
    <w:rsid w:val="00541866"/>
    <w:rsid w:val="00546F72"/>
    <w:rsid w:val="00554A66"/>
    <w:rsid w:val="00562324"/>
    <w:rsid w:val="00575885"/>
    <w:rsid w:val="00575AF8"/>
    <w:rsid w:val="005961E2"/>
    <w:rsid w:val="005A335D"/>
    <w:rsid w:val="005C5AFD"/>
    <w:rsid w:val="005C5D53"/>
    <w:rsid w:val="005D7E79"/>
    <w:rsid w:val="00610ACD"/>
    <w:rsid w:val="00620C7D"/>
    <w:rsid w:val="00621272"/>
    <w:rsid w:val="00623158"/>
    <w:rsid w:val="00627414"/>
    <w:rsid w:val="006357F2"/>
    <w:rsid w:val="006526C5"/>
    <w:rsid w:val="00662A64"/>
    <w:rsid w:val="00673D37"/>
    <w:rsid w:val="00675F2C"/>
    <w:rsid w:val="00676288"/>
    <w:rsid w:val="00680AED"/>
    <w:rsid w:val="006841E2"/>
    <w:rsid w:val="00687ACF"/>
    <w:rsid w:val="0069734A"/>
    <w:rsid w:val="006974B1"/>
    <w:rsid w:val="006A04F8"/>
    <w:rsid w:val="006A10E4"/>
    <w:rsid w:val="006A5728"/>
    <w:rsid w:val="006B2F92"/>
    <w:rsid w:val="006B30C2"/>
    <w:rsid w:val="006C4455"/>
    <w:rsid w:val="006C7247"/>
    <w:rsid w:val="006D675E"/>
    <w:rsid w:val="006E6A08"/>
    <w:rsid w:val="006F4D42"/>
    <w:rsid w:val="006F6919"/>
    <w:rsid w:val="006F7502"/>
    <w:rsid w:val="006F7B4F"/>
    <w:rsid w:val="00702AFD"/>
    <w:rsid w:val="00704683"/>
    <w:rsid w:val="00711374"/>
    <w:rsid w:val="00714483"/>
    <w:rsid w:val="00716290"/>
    <w:rsid w:val="00725593"/>
    <w:rsid w:val="00725968"/>
    <w:rsid w:val="007400EF"/>
    <w:rsid w:val="0074276E"/>
    <w:rsid w:val="007461A2"/>
    <w:rsid w:val="00751EEF"/>
    <w:rsid w:val="0076521C"/>
    <w:rsid w:val="00766BCB"/>
    <w:rsid w:val="00771397"/>
    <w:rsid w:val="00774478"/>
    <w:rsid w:val="007819AA"/>
    <w:rsid w:val="00782763"/>
    <w:rsid w:val="00783161"/>
    <w:rsid w:val="00790C68"/>
    <w:rsid w:val="00795456"/>
    <w:rsid w:val="007A36F2"/>
    <w:rsid w:val="007A71F9"/>
    <w:rsid w:val="007D34DD"/>
    <w:rsid w:val="007E1A8E"/>
    <w:rsid w:val="007E1B3C"/>
    <w:rsid w:val="007E1DF6"/>
    <w:rsid w:val="007E2D05"/>
    <w:rsid w:val="007E60FF"/>
    <w:rsid w:val="007E7A94"/>
    <w:rsid w:val="007F1517"/>
    <w:rsid w:val="007F1D19"/>
    <w:rsid w:val="007F4652"/>
    <w:rsid w:val="007F4893"/>
    <w:rsid w:val="007F522F"/>
    <w:rsid w:val="007F76DD"/>
    <w:rsid w:val="0080168F"/>
    <w:rsid w:val="008073D1"/>
    <w:rsid w:val="008214CF"/>
    <w:rsid w:val="00822158"/>
    <w:rsid w:val="00823E04"/>
    <w:rsid w:val="008335B6"/>
    <w:rsid w:val="00840846"/>
    <w:rsid w:val="00845EDA"/>
    <w:rsid w:val="008471AE"/>
    <w:rsid w:val="0085044A"/>
    <w:rsid w:val="00850A75"/>
    <w:rsid w:val="00853B22"/>
    <w:rsid w:val="00853C01"/>
    <w:rsid w:val="00853D2A"/>
    <w:rsid w:val="0086154D"/>
    <w:rsid w:val="008624A8"/>
    <w:rsid w:val="0086789D"/>
    <w:rsid w:val="008713B7"/>
    <w:rsid w:val="00885419"/>
    <w:rsid w:val="00892B73"/>
    <w:rsid w:val="008931C1"/>
    <w:rsid w:val="0089671A"/>
    <w:rsid w:val="008A3314"/>
    <w:rsid w:val="008A430A"/>
    <w:rsid w:val="008B3F35"/>
    <w:rsid w:val="008B5438"/>
    <w:rsid w:val="008B6F57"/>
    <w:rsid w:val="008B77C4"/>
    <w:rsid w:val="008C0F4C"/>
    <w:rsid w:val="008C5684"/>
    <w:rsid w:val="008D424E"/>
    <w:rsid w:val="008D53DB"/>
    <w:rsid w:val="008D550D"/>
    <w:rsid w:val="008D7EC6"/>
    <w:rsid w:val="008E58EA"/>
    <w:rsid w:val="008E77A7"/>
    <w:rsid w:val="008F2126"/>
    <w:rsid w:val="008F665D"/>
    <w:rsid w:val="00904F0E"/>
    <w:rsid w:val="00917124"/>
    <w:rsid w:val="009232F4"/>
    <w:rsid w:val="00926847"/>
    <w:rsid w:val="0093032D"/>
    <w:rsid w:val="00931E40"/>
    <w:rsid w:val="00933A65"/>
    <w:rsid w:val="009413CC"/>
    <w:rsid w:val="009452B9"/>
    <w:rsid w:val="009553B6"/>
    <w:rsid w:val="009615B3"/>
    <w:rsid w:val="0096301A"/>
    <w:rsid w:val="009631CC"/>
    <w:rsid w:val="009703AE"/>
    <w:rsid w:val="00974277"/>
    <w:rsid w:val="00974BAD"/>
    <w:rsid w:val="00977B02"/>
    <w:rsid w:val="009A144D"/>
    <w:rsid w:val="009A7BE7"/>
    <w:rsid w:val="009B3021"/>
    <w:rsid w:val="009C51B3"/>
    <w:rsid w:val="009E06D5"/>
    <w:rsid w:val="009F0FE5"/>
    <w:rsid w:val="009F4D71"/>
    <w:rsid w:val="009F4EC0"/>
    <w:rsid w:val="00A0090E"/>
    <w:rsid w:val="00A01748"/>
    <w:rsid w:val="00A0313B"/>
    <w:rsid w:val="00A03ACE"/>
    <w:rsid w:val="00A300BB"/>
    <w:rsid w:val="00A31A00"/>
    <w:rsid w:val="00A32513"/>
    <w:rsid w:val="00A439B0"/>
    <w:rsid w:val="00A51167"/>
    <w:rsid w:val="00A655C1"/>
    <w:rsid w:val="00A65C3A"/>
    <w:rsid w:val="00A71A3A"/>
    <w:rsid w:val="00A721F2"/>
    <w:rsid w:val="00A75AC2"/>
    <w:rsid w:val="00A84270"/>
    <w:rsid w:val="00A86276"/>
    <w:rsid w:val="00A92841"/>
    <w:rsid w:val="00A969DB"/>
    <w:rsid w:val="00A97C65"/>
    <w:rsid w:val="00AB5E18"/>
    <w:rsid w:val="00AC7B24"/>
    <w:rsid w:val="00AD765A"/>
    <w:rsid w:val="00AD7AD1"/>
    <w:rsid w:val="00AE019E"/>
    <w:rsid w:val="00AE2007"/>
    <w:rsid w:val="00AE312A"/>
    <w:rsid w:val="00AF0F67"/>
    <w:rsid w:val="00AF3883"/>
    <w:rsid w:val="00AF4B1D"/>
    <w:rsid w:val="00AF6E4A"/>
    <w:rsid w:val="00B0341C"/>
    <w:rsid w:val="00B120C0"/>
    <w:rsid w:val="00B12DF3"/>
    <w:rsid w:val="00B13482"/>
    <w:rsid w:val="00B15094"/>
    <w:rsid w:val="00B22344"/>
    <w:rsid w:val="00B225F2"/>
    <w:rsid w:val="00B262FF"/>
    <w:rsid w:val="00B30900"/>
    <w:rsid w:val="00B30AF9"/>
    <w:rsid w:val="00B413DA"/>
    <w:rsid w:val="00B43CD5"/>
    <w:rsid w:val="00B444D9"/>
    <w:rsid w:val="00B52620"/>
    <w:rsid w:val="00B63DF2"/>
    <w:rsid w:val="00B72942"/>
    <w:rsid w:val="00B748CF"/>
    <w:rsid w:val="00B75F95"/>
    <w:rsid w:val="00B77004"/>
    <w:rsid w:val="00B83413"/>
    <w:rsid w:val="00B87125"/>
    <w:rsid w:val="00B936AD"/>
    <w:rsid w:val="00BA1187"/>
    <w:rsid w:val="00BB15C9"/>
    <w:rsid w:val="00BE6ACA"/>
    <w:rsid w:val="00C00B97"/>
    <w:rsid w:val="00C0313B"/>
    <w:rsid w:val="00C06BA6"/>
    <w:rsid w:val="00C10017"/>
    <w:rsid w:val="00C334AC"/>
    <w:rsid w:val="00C44C1C"/>
    <w:rsid w:val="00C52E4F"/>
    <w:rsid w:val="00C66AE0"/>
    <w:rsid w:val="00C72749"/>
    <w:rsid w:val="00C760EE"/>
    <w:rsid w:val="00C8275B"/>
    <w:rsid w:val="00C945A4"/>
    <w:rsid w:val="00CA0415"/>
    <w:rsid w:val="00CA4144"/>
    <w:rsid w:val="00CA6059"/>
    <w:rsid w:val="00CB162B"/>
    <w:rsid w:val="00CB4B76"/>
    <w:rsid w:val="00CC345F"/>
    <w:rsid w:val="00CC6405"/>
    <w:rsid w:val="00CD61BD"/>
    <w:rsid w:val="00CE17DA"/>
    <w:rsid w:val="00CE3E7D"/>
    <w:rsid w:val="00CE4224"/>
    <w:rsid w:val="00CF5FA1"/>
    <w:rsid w:val="00D01B89"/>
    <w:rsid w:val="00D02AF8"/>
    <w:rsid w:val="00D04027"/>
    <w:rsid w:val="00D2040F"/>
    <w:rsid w:val="00D20FFA"/>
    <w:rsid w:val="00D2375A"/>
    <w:rsid w:val="00D34C3E"/>
    <w:rsid w:val="00D45C94"/>
    <w:rsid w:val="00D50503"/>
    <w:rsid w:val="00D604F7"/>
    <w:rsid w:val="00D60806"/>
    <w:rsid w:val="00D65A9E"/>
    <w:rsid w:val="00D71A0D"/>
    <w:rsid w:val="00D7368F"/>
    <w:rsid w:val="00D73BD3"/>
    <w:rsid w:val="00D91C59"/>
    <w:rsid w:val="00D9225A"/>
    <w:rsid w:val="00D9771C"/>
    <w:rsid w:val="00DB257A"/>
    <w:rsid w:val="00DB3F98"/>
    <w:rsid w:val="00DB47A7"/>
    <w:rsid w:val="00DC1BB2"/>
    <w:rsid w:val="00DC1BD6"/>
    <w:rsid w:val="00DD5BCC"/>
    <w:rsid w:val="00DE2BDD"/>
    <w:rsid w:val="00DE2ED5"/>
    <w:rsid w:val="00DF108E"/>
    <w:rsid w:val="00E01E3B"/>
    <w:rsid w:val="00E01FDB"/>
    <w:rsid w:val="00E11F99"/>
    <w:rsid w:val="00E17F7C"/>
    <w:rsid w:val="00E349F3"/>
    <w:rsid w:val="00E44DFC"/>
    <w:rsid w:val="00E4729F"/>
    <w:rsid w:val="00E57484"/>
    <w:rsid w:val="00E62266"/>
    <w:rsid w:val="00E6450A"/>
    <w:rsid w:val="00E84F4E"/>
    <w:rsid w:val="00E91363"/>
    <w:rsid w:val="00E9166A"/>
    <w:rsid w:val="00E92522"/>
    <w:rsid w:val="00E93C81"/>
    <w:rsid w:val="00E95542"/>
    <w:rsid w:val="00EA028A"/>
    <w:rsid w:val="00EA2E8F"/>
    <w:rsid w:val="00EA33E4"/>
    <w:rsid w:val="00EA43C7"/>
    <w:rsid w:val="00EA69B6"/>
    <w:rsid w:val="00EA79F0"/>
    <w:rsid w:val="00EB6663"/>
    <w:rsid w:val="00EB76A5"/>
    <w:rsid w:val="00EC110B"/>
    <w:rsid w:val="00EE2C4F"/>
    <w:rsid w:val="00F04276"/>
    <w:rsid w:val="00F0538C"/>
    <w:rsid w:val="00F22227"/>
    <w:rsid w:val="00F259F8"/>
    <w:rsid w:val="00F27097"/>
    <w:rsid w:val="00F333CD"/>
    <w:rsid w:val="00F424AE"/>
    <w:rsid w:val="00F471F2"/>
    <w:rsid w:val="00F5255C"/>
    <w:rsid w:val="00F54FAF"/>
    <w:rsid w:val="00F5719F"/>
    <w:rsid w:val="00F6064C"/>
    <w:rsid w:val="00F61067"/>
    <w:rsid w:val="00F65D5E"/>
    <w:rsid w:val="00F733C6"/>
    <w:rsid w:val="00F80FFC"/>
    <w:rsid w:val="00F85875"/>
    <w:rsid w:val="00FB550D"/>
    <w:rsid w:val="00FB721F"/>
    <w:rsid w:val="00FC47DF"/>
    <w:rsid w:val="00FC5521"/>
    <w:rsid w:val="00FD388B"/>
    <w:rsid w:val="00FD3F3A"/>
    <w:rsid w:val="00FE00C2"/>
    <w:rsid w:val="00FE76D4"/>
    <w:rsid w:val="00FF4AFD"/>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50A7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50A75"/>
  </w:style>
  <w:style w:type="paragraph" w:styleId="Footer">
    <w:name w:val="footer"/>
    <w:basedOn w:val="Normal"/>
    <w:link w:val="a1"/>
    <w:uiPriority w:val="99"/>
    <w:unhideWhenUsed/>
    <w:rsid w:val="00850A7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50A75"/>
  </w:style>
  <w:style w:type="character" w:customStyle="1" w:styleId="a2">
    <w:name w:val="Основной текст_"/>
    <w:basedOn w:val="DefaultParagraphFont"/>
    <w:link w:val="2"/>
    <w:rsid w:val="008D550D"/>
    <w:rPr>
      <w:rFonts w:ascii="Times New Roman" w:eastAsia="Times New Roman" w:hAnsi="Times New Roman" w:cs="Times New Roman"/>
      <w:shd w:val="clear" w:color="auto" w:fill="FFFFFF"/>
    </w:rPr>
  </w:style>
  <w:style w:type="character" w:customStyle="1" w:styleId="4">
    <w:name w:val="Основной текст (4)_"/>
    <w:basedOn w:val="DefaultParagraphFont"/>
    <w:rsid w:val="008D550D"/>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 Не полужирный"/>
    <w:basedOn w:val="4"/>
    <w:rsid w:val="008D550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1">
    <w:name w:val="Основной текст (4)"/>
    <w:basedOn w:val="4"/>
    <w:rsid w:val="008D550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2">
    <w:name w:val="Основной текст (4) + Курсив"/>
    <w:basedOn w:val="4"/>
    <w:rsid w:val="008D550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2">
    <w:name w:val="Основной текст2"/>
    <w:basedOn w:val="Normal"/>
    <w:link w:val="a2"/>
    <w:rsid w:val="008D550D"/>
    <w:pPr>
      <w:widowControl w:val="0"/>
      <w:shd w:val="clear" w:color="auto" w:fill="FFFFFF"/>
      <w:spacing w:before="60" w:after="60" w:line="0" w:lineRule="atLeast"/>
      <w:jc w:val="both"/>
    </w:pPr>
    <w:rPr>
      <w:rFonts w:ascii="Times New Roman" w:eastAsia="Times New Roman" w:hAnsi="Times New Roman" w:cs="Times New Roman"/>
    </w:rPr>
  </w:style>
  <w:style w:type="character" w:customStyle="1" w:styleId="4pt">
    <w:name w:val="Основной текст + 4 pt;Не курсив"/>
    <w:basedOn w:val="a2"/>
    <w:rsid w:val="001B45D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1">
    <w:name w:val="Основной текст1"/>
    <w:basedOn w:val="Normal"/>
    <w:rsid w:val="001B45DA"/>
    <w:pPr>
      <w:widowControl w:val="0"/>
      <w:shd w:val="clear" w:color="auto" w:fill="FFFFFF"/>
      <w:spacing w:after="0" w:line="274" w:lineRule="exact"/>
      <w:ind w:firstLine="700"/>
      <w:jc w:val="both"/>
    </w:pPr>
    <w:rPr>
      <w:rFonts w:ascii="Times New Roman" w:eastAsia="Times New Roman" w:hAnsi="Times New Roman" w:cs="Times New Roman"/>
      <w:i/>
      <w:iCs/>
      <w:color w:val="000000"/>
      <w:lang w:eastAsia="ru-RU"/>
    </w:rPr>
  </w:style>
  <w:style w:type="character" w:customStyle="1" w:styleId="95pt">
    <w:name w:val="Основной текст + 9;5 pt"/>
    <w:basedOn w:val="a2"/>
    <w:rsid w:val="0022515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3">
    <w:name w:val="Основной текст + Полужирный"/>
    <w:basedOn w:val="a2"/>
    <w:rsid w:val="00416C3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onsPlusNormal">
    <w:name w:val="ConsPlusNormal"/>
    <w:rsid w:val="003E7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 Малые прописные"/>
    <w:basedOn w:val="a2"/>
    <w:rsid w:val="008D53DB"/>
    <w:rPr>
      <w:rFonts w:ascii="Times New Roman" w:eastAsia="Times New Roman" w:hAnsi="Times New Roman" w:cs="Times New Roman"/>
      <w:b w:val="0"/>
      <w:bCs w:val="0"/>
      <w:i w:val="0"/>
      <w:iCs w:val="0"/>
      <w:smallCaps/>
      <w:strike w:val="0"/>
      <w:color w:val="000000"/>
      <w:spacing w:val="-12"/>
      <w:w w:val="100"/>
      <w:position w:val="0"/>
      <w:sz w:val="22"/>
      <w:szCs w:val="22"/>
      <w:u w:val="none"/>
      <w:shd w:val="clear" w:color="auto" w:fill="FFFFFF"/>
      <w:lang w:val="en-US"/>
    </w:rPr>
  </w:style>
  <w:style w:type="character" w:customStyle="1" w:styleId="0pt">
    <w:name w:val="Основной текст + Курсив;Интервал 0 pt"/>
    <w:basedOn w:val="a2"/>
    <w:rsid w:val="008E58EA"/>
    <w:rPr>
      <w:rFonts w:ascii="Times New Roman" w:eastAsia="Times New Roman" w:hAnsi="Times New Roman" w:cs="Times New Roman"/>
      <w:b w:val="0"/>
      <w:bCs w:val="0"/>
      <w:i/>
      <w:iCs/>
      <w:smallCaps w:val="0"/>
      <w:strike w:val="0"/>
      <w:color w:val="000000"/>
      <w:spacing w:val="-16"/>
      <w:w w:val="100"/>
      <w:position w:val="0"/>
      <w:sz w:val="23"/>
      <w:szCs w:val="23"/>
      <w:u w:val="none"/>
      <w:shd w:val="clear" w:color="auto" w:fill="FFFFFF"/>
      <w:lang w:val="ru-RU"/>
    </w:rPr>
  </w:style>
  <w:style w:type="character" w:customStyle="1" w:styleId="75pt0pt">
    <w:name w:val="Основной текст + 7;5 pt;Малые прописные;Интервал 0 pt"/>
    <w:basedOn w:val="a2"/>
    <w:rsid w:val="008E58EA"/>
    <w:rPr>
      <w:rFonts w:ascii="Times New Roman" w:eastAsia="Times New Roman" w:hAnsi="Times New Roman" w:cs="Times New Roman"/>
      <w:b w:val="0"/>
      <w:bCs w:val="0"/>
      <w:i w:val="0"/>
      <w:iCs w:val="0"/>
      <w:smallCaps/>
      <w:strike w:val="0"/>
      <w:color w:val="000000"/>
      <w:spacing w:val="5"/>
      <w:w w:val="100"/>
      <w:position w:val="0"/>
      <w:sz w:val="15"/>
      <w:szCs w:val="15"/>
      <w:u w:val="none"/>
      <w:shd w:val="clear" w:color="auto" w:fill="FFFFFF"/>
      <w:lang w:val="ru-RU"/>
    </w:rPr>
  </w:style>
  <w:style w:type="paragraph" w:customStyle="1" w:styleId="43">
    <w:name w:val="Основной текст4"/>
    <w:basedOn w:val="Normal"/>
    <w:rsid w:val="00203CE5"/>
    <w:pPr>
      <w:widowControl w:val="0"/>
      <w:shd w:val="clear" w:color="auto" w:fill="FFFFFF"/>
      <w:spacing w:after="240" w:line="326" w:lineRule="exact"/>
      <w:ind w:hanging="660"/>
      <w:jc w:val="center"/>
    </w:pPr>
    <w:rPr>
      <w:rFonts w:ascii="Times New Roman" w:eastAsia="Times New Roman" w:hAnsi="Times New Roman" w:cs="Times New Roman"/>
      <w:sz w:val="26"/>
      <w:szCs w:val="26"/>
      <w:lang w:eastAsia="ru-RU"/>
    </w:rPr>
  </w:style>
  <w:style w:type="paragraph" w:styleId="HTMLPreformatted">
    <w:name w:val="HTML Preformatted"/>
    <w:basedOn w:val="Normal"/>
    <w:link w:val="HTML"/>
    <w:uiPriority w:val="99"/>
    <w:semiHidden/>
    <w:unhideWhenUsed/>
    <w:rsid w:val="0072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72559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docs.cntd.ru/document/1200122915"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9CC3-D466-478F-8761-8E37AB87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