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385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</w:t>
      </w:r>
      <w:r>
        <w:rPr>
          <w:rFonts w:ascii="Times New Roman" w:eastAsia="Times New Roman" w:hAnsi="Times New Roman" w:cs="Times New Roman"/>
        </w:rPr>
        <w:t>1415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33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0"/>
          <w:szCs w:val="20"/>
        </w:rPr>
        <w:t>пгт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Красногвардейское</w:t>
      </w:r>
      <w:r>
        <w:rPr>
          <w:rFonts w:ascii="Times New Roman" w:eastAsia="Times New Roman" w:hAnsi="Times New Roman" w:cs="Times New Roman"/>
          <w:sz w:val="20"/>
          <w:szCs w:val="20"/>
        </w:rPr>
        <w:t>, ул. Титова, д.60, тел.: (36556) 2-18-28,</w:t>
      </w:r>
    </w:p>
    <w:p>
      <w:pPr>
        <w:spacing w:before="0" w:after="0"/>
        <w:ind w:firstLine="708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z w:val="20"/>
          <w:szCs w:val="20"/>
        </w:rPr>
        <w:t>-mail:ms55@must.rk.gov.ru)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</w:t>
      </w:r>
      <w:r>
        <w:rPr>
          <w:rFonts w:ascii="Times New Roman" w:eastAsia="Times New Roman" w:hAnsi="Times New Roman" w:cs="Times New Roman"/>
        </w:rPr>
        <w:t>ря 2021 года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ст.12.8 КоАП РФ, в отношении </w:t>
      </w:r>
      <w:r>
        <w:rPr>
          <w:rFonts w:ascii="Times New Roman" w:eastAsia="Times New Roman" w:hAnsi="Times New Roman" w:cs="Times New Roman"/>
          <w:b/>
          <w:bCs/>
        </w:rPr>
        <w:t>Колесникова Алексея Борисовича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Колесников А.Б.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.2021 г. в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минуты находясь по </w:t>
      </w:r>
      <w:r>
        <w:rPr>
          <w:rStyle w:val="cat-UserDefinedgrp-42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п.2.7 Правил дорожного движения, управлял </w:t>
      </w:r>
      <w:r>
        <w:rPr>
          <w:rFonts w:ascii="Times New Roman" w:eastAsia="Times New Roman" w:hAnsi="Times New Roman" w:cs="Times New Roman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26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43rplc-2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, в состоянии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31rplc-29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3rplc-31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Style w:val="cat-UserDefinedgrp-44rplc-3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Колесников А.Б.</w:t>
      </w:r>
      <w:r>
        <w:rPr>
          <w:rFonts w:ascii="Times New Roman" w:eastAsia="Times New Roman" w:hAnsi="Times New Roman" w:cs="Times New Roman"/>
        </w:rPr>
        <w:t xml:space="preserve"> вину признал,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 управления транспортным средством в состоянии опьянения не отрицал.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Колесников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приходит к выводу</w:t>
      </w:r>
      <w:r>
        <w:rPr>
          <w:rFonts w:ascii="Times New Roman" w:eastAsia="Times New Roman" w:hAnsi="Times New Roman" w:cs="Times New Roman"/>
        </w:rPr>
        <w:t xml:space="preserve"> о том, что вина последнего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Колесников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105625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.2021г.; протоколом 82 ОТ № 0</w:t>
      </w:r>
      <w:r>
        <w:rPr>
          <w:rFonts w:ascii="Times New Roman" w:eastAsia="Times New Roman" w:hAnsi="Times New Roman" w:cs="Times New Roman"/>
        </w:rPr>
        <w:t>305</w:t>
      </w:r>
      <w:r>
        <w:rPr>
          <w:rFonts w:ascii="Times New Roman" w:eastAsia="Times New Roman" w:hAnsi="Times New Roman" w:cs="Times New Roman"/>
        </w:rPr>
        <w:t>62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.2021г.; актом </w:t>
      </w:r>
      <w:r>
        <w:rPr>
          <w:rFonts w:ascii="Times New Roman" w:eastAsia="Times New Roman" w:hAnsi="Times New Roman" w:cs="Times New Roman"/>
        </w:rPr>
        <w:t>61 АА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1405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</w:t>
      </w:r>
      <w:r>
        <w:rPr>
          <w:rFonts w:ascii="Times New Roman" w:eastAsia="Times New Roman" w:hAnsi="Times New Roman" w:cs="Times New Roman"/>
        </w:rPr>
        <w:t xml:space="preserve">алкогольного </w:t>
      </w:r>
      <w:r>
        <w:rPr>
          <w:rFonts w:ascii="Times New Roman" w:eastAsia="Times New Roman" w:hAnsi="Times New Roman" w:cs="Times New Roman"/>
        </w:rPr>
        <w:t xml:space="preserve">опьянения; </w:t>
      </w:r>
      <w:r>
        <w:rPr>
          <w:rFonts w:ascii="Times New Roman" w:eastAsia="Times New Roman" w:hAnsi="Times New Roman" w:cs="Times New Roman"/>
        </w:rPr>
        <w:t xml:space="preserve">протоколом 61 АК 591116 о </w:t>
      </w:r>
      <w:r>
        <w:rPr>
          <w:rFonts w:ascii="Times New Roman" w:eastAsia="Times New Roman" w:hAnsi="Times New Roman" w:cs="Times New Roman"/>
        </w:rPr>
        <w:t>направлении на медицинское освидетельствование на состояние опьянения от 06.11.2021;</w:t>
      </w:r>
      <w:r>
        <w:rPr>
          <w:rFonts w:ascii="Times New Roman" w:eastAsia="Times New Roman" w:hAnsi="Times New Roman" w:cs="Times New Roman"/>
        </w:rPr>
        <w:t xml:space="preserve"> Актом </w:t>
      </w:r>
      <w:r>
        <w:rPr>
          <w:rFonts w:ascii="Times New Roman" w:eastAsia="Times New Roman" w:hAnsi="Times New Roman" w:cs="Times New Roman"/>
        </w:rPr>
        <w:t xml:space="preserve">медицинского </w:t>
      </w:r>
      <w:r>
        <w:rPr>
          <w:rFonts w:ascii="Times New Roman" w:eastAsia="Times New Roman" w:hAnsi="Times New Roman" w:cs="Times New Roman"/>
        </w:rPr>
        <w:t>освидетельствования на состояние опьянения №1259 от 06.11.2021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протоколом 82 ПЗ №</w:t>
      </w:r>
      <w:r>
        <w:rPr>
          <w:rFonts w:ascii="Times New Roman" w:eastAsia="Times New Roman" w:hAnsi="Times New Roman" w:cs="Times New Roman"/>
        </w:rPr>
        <w:t>049830</w:t>
      </w:r>
      <w:r>
        <w:rPr>
          <w:rFonts w:ascii="Times New Roman" w:eastAsia="Times New Roman" w:hAnsi="Times New Roman" w:cs="Times New Roman"/>
        </w:rPr>
        <w:t xml:space="preserve"> о задержании транспортного средства; требованием ИЦ МВД Республики Крым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.2021г.; поиском ТС Госавтоинспекции МВД России,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Акта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медицинского освидетельствования на состояние опьянения №1259 от 06.11.2021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Колесников А.Б.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находился в состоянии опьянения, т.к. результат прибора показал 0</w:t>
      </w:r>
      <w:r>
        <w:rPr>
          <w:rFonts w:ascii="Times New Roman" w:eastAsia="Times New Roman" w:hAnsi="Times New Roman" w:cs="Times New Roman"/>
        </w:rPr>
        <w:t>,99</w:t>
      </w:r>
      <w:r>
        <w:rPr>
          <w:rFonts w:ascii="Times New Roman" w:eastAsia="Times New Roman" w:hAnsi="Times New Roman" w:cs="Times New Roman"/>
        </w:rPr>
        <w:t xml:space="preserve"> миллиграмм на литр выдыхаемого воздуха.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Колесникова А.Б.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>Колесникова А.Б.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Колесникова А.Б.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Колесникова А.Б.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Колесникова А.Б.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>мировой судья признает раскаяние лица</w:t>
      </w:r>
      <w:r>
        <w:rPr>
          <w:rFonts w:ascii="Times New Roman" w:eastAsia="Times New Roman" w:hAnsi="Times New Roman" w:cs="Times New Roman"/>
        </w:rPr>
        <w:t>, а также наличие на иждивении малолетнего ребенка.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Колесникова А.Б.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Колесникова Алексея Борисовича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5rplc-5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</w:t>
      </w:r>
      <w:r>
        <w:rPr>
          <w:rFonts w:ascii="Times New Roman" w:eastAsia="Times New Roman" w:hAnsi="Times New Roman" w:cs="Times New Roman"/>
        </w:rPr>
        <w:t>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6rplc-5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3">
    <w:name w:val="cat-UserDefined grp-41 rplc-13"/>
    <w:basedOn w:val="DefaultParagraphFont"/>
  </w:style>
  <w:style w:type="character" w:customStyle="1" w:styleId="cat-UserDefinedgrp-42rplc-23">
    <w:name w:val="cat-UserDefined grp-42 rplc-23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UserDefinedgrp-43rplc-31">
    <w:name w:val="cat-UserDefined grp-43 rplc-31"/>
    <w:basedOn w:val="DefaultParagraphFont"/>
  </w:style>
  <w:style w:type="character" w:customStyle="1" w:styleId="cat-UserDefinedgrp-44rplc-32">
    <w:name w:val="cat-UserDefined grp-44 rplc-32"/>
    <w:basedOn w:val="DefaultParagraphFont"/>
  </w:style>
  <w:style w:type="character" w:customStyle="1" w:styleId="cat-UserDefinedgrp-45rplc-56">
    <w:name w:val="cat-UserDefined grp-45 rplc-56"/>
    <w:basedOn w:val="DefaultParagraphFont"/>
  </w:style>
  <w:style w:type="character" w:customStyle="1" w:styleId="cat-UserDefinedgrp-46rplc-59">
    <w:name w:val="cat-UserDefined grp-46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