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386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</w:t>
      </w:r>
      <w:r>
        <w:rPr>
          <w:rFonts w:ascii="Times New Roman" w:eastAsia="Times New Roman" w:hAnsi="Times New Roman" w:cs="Times New Roman"/>
        </w:rPr>
        <w:t>1-2021-00</w:t>
      </w:r>
      <w:r>
        <w:rPr>
          <w:rFonts w:ascii="Times New Roman" w:eastAsia="Times New Roman" w:hAnsi="Times New Roman" w:cs="Times New Roman"/>
        </w:rPr>
        <w:t>1416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 ч. 1 ст. 14.1 КоАП РФ,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  <w:b/>
          <w:bCs/>
        </w:rPr>
        <w:t>ДАНИЛЮК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Данилюк Н.В.,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осуществ</w:t>
      </w:r>
      <w:r>
        <w:rPr>
          <w:rFonts w:ascii="Times New Roman" w:eastAsia="Times New Roman" w:hAnsi="Times New Roman" w:cs="Times New Roman"/>
        </w:rPr>
        <w:t>ляла</w:t>
      </w:r>
      <w:r>
        <w:rPr>
          <w:rFonts w:ascii="Times New Roman" w:eastAsia="Times New Roman" w:hAnsi="Times New Roman" w:cs="Times New Roman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розничной продаже </w:t>
      </w:r>
      <w:r>
        <w:rPr>
          <w:rFonts w:ascii="Times New Roman" w:eastAsia="Times New Roman" w:hAnsi="Times New Roman" w:cs="Times New Roman"/>
        </w:rPr>
        <w:t xml:space="preserve">продовольственных </w:t>
      </w:r>
      <w:r>
        <w:rPr>
          <w:rFonts w:ascii="Times New Roman" w:eastAsia="Times New Roman" w:hAnsi="Times New Roman" w:cs="Times New Roman"/>
        </w:rPr>
        <w:t>товаров (</w:t>
      </w:r>
      <w:r>
        <w:rPr>
          <w:rFonts w:ascii="Times New Roman" w:eastAsia="Times New Roman" w:hAnsi="Times New Roman" w:cs="Times New Roman"/>
        </w:rPr>
        <w:t>консервов, кофе, чая, чипсов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с целью получения прибыли на протяжении </w:t>
      </w:r>
      <w:r>
        <w:rPr>
          <w:rFonts w:ascii="Times New Roman" w:eastAsia="Times New Roman" w:hAnsi="Times New Roman" w:cs="Times New Roman"/>
        </w:rPr>
        <w:t xml:space="preserve">более </w:t>
      </w:r>
      <w:r>
        <w:rPr>
          <w:rFonts w:ascii="Times New Roman" w:eastAsia="Times New Roman" w:hAnsi="Times New Roman" w:cs="Times New Roman"/>
        </w:rPr>
        <w:t>месяца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Данилюк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дате и времени рассмотрения дела 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ею судебной корреспонденции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 года. Причины неявки суду не сообщила,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1 статьи 14.1</w:t>
        </w:r>
      </w:hyperlink>
      <w:r>
        <w:rPr>
          <w:rFonts w:ascii="Times New Roman" w:eastAsia="Times New Roman" w:hAnsi="Times New Roman" w:cs="Times New Roman"/>
        </w:rPr>
        <w:t xml:space="preserve">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9106/13/1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от 18.11.2021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Данилюк Н.В., 29 сентября 2021 года в 14 часов 20 минут находясь по адресу: </w:t>
      </w:r>
      <w:r>
        <w:rPr>
          <w:rStyle w:val="cat-UserDefinedgrp-3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протяжении более месяц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осуществляет предпринимательскую деятельность - реализацию </w:t>
      </w:r>
      <w:r>
        <w:rPr>
          <w:rFonts w:ascii="Times New Roman" w:eastAsia="Times New Roman" w:hAnsi="Times New Roman" w:cs="Times New Roman"/>
        </w:rPr>
        <w:t>консервов, кофе, чая, чипсов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целью получения прибыли, без государственной регистрации в качестве индивидуального предпринимателя.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</w:t>
      </w:r>
      <w:r>
        <w:rPr>
          <w:rFonts w:ascii="Times New Roman" w:eastAsia="Times New Roman" w:hAnsi="Times New Roman" w:cs="Times New Roman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9106/13/1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18.11.2021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обследования от 06.04.2021г.; </w:t>
      </w:r>
      <w:r>
        <w:rPr>
          <w:rFonts w:ascii="Times New Roman" w:eastAsia="Times New Roman" w:hAnsi="Times New Roman" w:cs="Times New Roman"/>
        </w:rPr>
        <w:t>фото</w:t>
      </w:r>
      <w:r>
        <w:rPr>
          <w:rFonts w:ascii="Times New Roman" w:eastAsia="Times New Roman" w:hAnsi="Times New Roman" w:cs="Times New Roman"/>
        </w:rPr>
        <w:t>таблицей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 Данилюк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, согласно которым </w:t>
      </w:r>
      <w:r>
        <w:rPr>
          <w:rFonts w:ascii="Times New Roman" w:eastAsia="Times New Roman" w:hAnsi="Times New Roman" w:cs="Times New Roman"/>
        </w:rPr>
        <w:t>Данилюк Н.В.</w:t>
      </w:r>
      <w:r>
        <w:rPr>
          <w:rFonts w:ascii="Times New Roman" w:eastAsia="Times New Roman" w:hAnsi="Times New Roman" w:cs="Times New Roman"/>
        </w:rPr>
        <w:t xml:space="preserve"> подтвердила факт отсутствия у нее регистрационных документов.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Данилюк Н.В.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14.1 КоАП РФ, поскольку он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без государственной регистрации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в качестве индивидуального предпринимателя.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</w:t>
      </w:r>
      <w:r>
        <w:rPr>
          <w:rFonts w:ascii="Times New Roman" w:eastAsia="Times New Roman" w:hAnsi="Times New Roman" w:cs="Times New Roman"/>
        </w:rPr>
        <w:t>Данилюк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Данилюк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1 ст. 1</w:t>
        </w:r>
      </w:hyperlink>
      <w:r>
        <w:rPr>
          <w:rFonts w:ascii="Times New Roman" w:eastAsia="Times New Roman" w:hAnsi="Times New Roman" w:cs="Times New Roman"/>
        </w:rPr>
        <w:t>4.1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Данилюк Н.В.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Данилюк Н.В. </w:t>
      </w:r>
      <w:r>
        <w:rPr>
          <w:rFonts w:ascii="Times New Roman" w:eastAsia="Times New Roman" w:hAnsi="Times New Roman" w:cs="Times New Roman"/>
        </w:rPr>
        <w:t>правильно квалифицированы по ч. 1 ст. 14.1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предпринимательскую деятельность без государственной регистрации в качестве индивидуального предпринимателя.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Данилюк Н.В.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Данилюк Н.В.</w:t>
      </w:r>
      <w:r>
        <w:rPr>
          <w:rFonts w:ascii="Times New Roman" w:eastAsia="Times New Roman" w:hAnsi="Times New Roman" w:cs="Times New Roman"/>
        </w:rPr>
        <w:t xml:space="preserve">, в соответствии со ст.4.3 КоАП РФ,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 1 ст. </w:t>
      </w:r>
      <w:r>
        <w:rPr>
          <w:rFonts w:ascii="Times New Roman" w:eastAsia="Times New Roman" w:hAnsi="Times New Roman" w:cs="Times New Roman"/>
        </w:rPr>
        <w:t xml:space="preserve">14.1,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9rplc-41"/>
          <w:rFonts w:ascii="Times New Roman" w:eastAsia="Times New Roman" w:hAnsi="Times New Roman" w:cs="Times New Roman"/>
          <w:b/>
          <w:bCs/>
        </w:rPr>
        <w:t>ДАНИЛЮК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14.1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наложения административного штрафа в размере 500,00 (пятьсот) рублей.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4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</w:t>
      </w:r>
      <w:r>
        <w:rPr>
          <w:rFonts w:ascii="Times New Roman" w:eastAsia="Times New Roman" w:hAnsi="Times New Roman" w:cs="Times New Roman"/>
        </w:rPr>
        <w:t xml:space="preserve">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40rplc-45">
    <w:name w:val="cat-UserDefined grp-4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E23E9BA992E9CBA39CA6A51794F152DCD10F419F5ABF802B609D648CE707F78FF19A33D7884668t5k8G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