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39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91MS0055-01-2021-001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2021 года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36rplc-7"/>
          <w:rFonts w:ascii="Times New Roman" w:eastAsia="Times New Roman" w:hAnsi="Times New Roman" w:cs="Times New Roman"/>
          <w:b/>
          <w:bCs/>
        </w:rPr>
        <w:t>ПЕРСИДСКОГО Н.Ф.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Персидск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Н.Ф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188100822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>15669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 года, в срок, предусмотренный ст. 32.2 КоАП, 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Персидск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Н.Ф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вину признал</w:t>
      </w:r>
      <w:r>
        <w:rPr>
          <w:rFonts w:ascii="Times New Roman" w:eastAsia="Times New Roman" w:hAnsi="Times New Roman" w:cs="Times New Roman"/>
        </w:rPr>
        <w:t xml:space="preserve">, факт неуплаты штрафа </w:t>
      </w:r>
      <w:r>
        <w:rPr>
          <w:rFonts w:ascii="Times New Roman" w:eastAsia="Times New Roman" w:hAnsi="Times New Roman" w:cs="Times New Roman"/>
        </w:rPr>
        <w:t xml:space="preserve">в установленные сроки </w:t>
      </w:r>
      <w:r>
        <w:rPr>
          <w:rFonts w:ascii="Times New Roman" w:eastAsia="Times New Roman" w:hAnsi="Times New Roman" w:cs="Times New Roman"/>
        </w:rPr>
        <w:t>подтвердил</w:t>
      </w:r>
      <w:r>
        <w:rPr>
          <w:rFonts w:ascii="Times New Roman" w:eastAsia="Times New Roman" w:hAnsi="Times New Roman" w:cs="Times New Roman"/>
        </w:rPr>
        <w:t>, предоставил квитанцию № 5937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об оплате указанного штрафа от 29.11.2021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выслушав </w:t>
      </w:r>
      <w:r>
        <w:rPr>
          <w:rFonts w:ascii="Times New Roman" w:eastAsia="Times New Roman" w:hAnsi="Times New Roman" w:cs="Times New Roman"/>
        </w:rPr>
        <w:t>Персидск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Н.Ф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приходит к выводу о виновности последнего в совершении административного правонарушения, предусмотренного ч. 1 ст. 20.25 КоАП Российской Федерации.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Персидск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Н.Ф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 АП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12595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.2021 года, копией постановления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18810082200001566922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наложении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вступившего в законную силу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 года</w:t>
      </w:r>
      <w:r>
        <w:rPr>
          <w:rFonts w:ascii="Times New Roman" w:eastAsia="Times New Roman" w:hAnsi="Times New Roman" w:cs="Times New Roman"/>
        </w:rPr>
        <w:t>, объяснениями привлекаемого лица</w:t>
      </w:r>
      <w:r>
        <w:rPr>
          <w:rFonts w:ascii="Times New Roman" w:eastAsia="Times New Roman" w:hAnsi="Times New Roman" w:cs="Times New Roman"/>
        </w:rPr>
        <w:t>, а также копией квитанции №5937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29.11.2021 об оплате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 рублей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Персидск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Н.Ф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Персидск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Н.Ф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Персидск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Н.Ф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Персидск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Н.Ф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6rplc-33"/>
          <w:rFonts w:ascii="Times New Roman" w:eastAsia="Times New Roman" w:hAnsi="Times New Roman" w:cs="Times New Roman"/>
          <w:b/>
          <w:bCs/>
        </w:rPr>
        <w:t>ПЕРСИДСКОГО Н. 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3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 w:cs="Times New Roman"/>
        </w:rPr>
        <w:t>ОГРН 1149102019164,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КПП 910201001, БИК 013510002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03100643000000017500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04752203230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Республике Крым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Код Сводного реестра 35220323,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ОКТМО 35620000, КБК 828 1 16 01203 01 0025 140.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Белова</w:t>
      </w: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7">
    <w:name w:val="cat-UserDefined grp-36 rplc-7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6rplc-33">
    <w:name w:val="cat-UserDefined grp-36 rplc-33"/>
    <w:basedOn w:val="DefaultParagraphFont"/>
  </w:style>
  <w:style w:type="character" w:customStyle="1" w:styleId="cat-UserDefinedgrp-37rplc-34">
    <w:name w:val="cat-UserDefined grp-3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