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5-55-410/2022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91MS0055-01-2022-001956-75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Гусарова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Валентиновича,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Гусаров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административный штраф в размере 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18810082220010016322 от 21.05.2022 года</w:t>
      </w:r>
      <w:r>
        <w:rPr>
          <w:rFonts w:ascii="Times New Roman" w:eastAsia="Times New Roman" w:hAnsi="Times New Roman" w:cs="Times New Roman"/>
        </w:rPr>
        <w:t>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Гусаров А.А. факт неуплаты штрафа в установленные законом сроки не отрицал, суду пояснил, что постановление о назначении ему штрафа находилось на руках у собственника автомобиля, который обещал уплатить штраф, однако он этого не сделал,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штраф оплатил с пропуском срока.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Гусаров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14867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21.09.2022 года, копией постановления о наложении административного штрафа в размере 500,00 руб. № </w:t>
      </w:r>
      <w:r>
        <w:rPr>
          <w:rFonts w:ascii="Times New Roman" w:eastAsia="Times New Roman" w:hAnsi="Times New Roman" w:cs="Times New Roman"/>
        </w:rPr>
        <w:t xml:space="preserve">18810082220010016322 </w:t>
      </w:r>
      <w:r>
        <w:rPr>
          <w:rFonts w:ascii="Times New Roman" w:eastAsia="Times New Roman" w:hAnsi="Times New Roman" w:cs="Times New Roman"/>
        </w:rPr>
        <w:t xml:space="preserve">от 21.05.2022 года, </w:t>
      </w:r>
      <w:r>
        <w:rPr>
          <w:rFonts w:ascii="Times New Roman" w:eastAsia="Times New Roman" w:hAnsi="Times New Roman" w:cs="Times New Roman"/>
        </w:rPr>
        <w:t xml:space="preserve">вступившего в законную силу 01.06.2022 года, которое получено </w:t>
      </w:r>
      <w:r>
        <w:rPr>
          <w:rFonts w:ascii="Times New Roman" w:eastAsia="Times New Roman" w:hAnsi="Times New Roman" w:cs="Times New Roman"/>
        </w:rPr>
        <w:t>Гусаров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нарочно 21.05.2022, что подтверждается</w:t>
      </w:r>
      <w:r>
        <w:rPr>
          <w:rFonts w:ascii="Times New Roman" w:eastAsia="Times New Roman" w:hAnsi="Times New Roman" w:cs="Times New Roman"/>
        </w:rPr>
        <w:t xml:space="preserve"> его подписью в постановлении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), 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Гусарова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Валентиновича, </w:t>
      </w:r>
      <w:r>
        <w:rPr>
          <w:rStyle w:val="cat-UserDefinedgrp-33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