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5-55-427/2023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S0055-01-2023-001735-75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18 октября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40rplc-6"/>
          <w:rFonts w:ascii="Times New Roman" w:eastAsia="Times New Roman" w:hAnsi="Times New Roman" w:cs="Times New Roman"/>
          <w:b/>
          <w:bCs/>
        </w:rPr>
        <w:t>Молданова С.С.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.2023 года 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часов 00 минут, находясь по адресу: </w:t>
      </w:r>
      <w:r>
        <w:rPr>
          <w:rStyle w:val="cat-UserDefinedgrp-42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ходе конфликта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причинил побои </w:t>
      </w:r>
      <w:r>
        <w:rPr>
          <w:rStyle w:val="cat-UserDefinedgrp-4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</w:t>
      </w:r>
      <w:r>
        <w:rPr>
          <w:rFonts w:ascii="Times New Roman" w:eastAsia="Times New Roman" w:hAnsi="Times New Roman" w:cs="Times New Roman"/>
        </w:rPr>
        <w:t>пять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ногами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>головы</w:t>
      </w:r>
      <w:r>
        <w:rPr>
          <w:rFonts w:ascii="Times New Roman" w:eastAsia="Times New Roman" w:hAnsi="Times New Roman" w:cs="Times New Roman"/>
        </w:rPr>
        <w:t xml:space="preserve">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 также около пяти ударов ногами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область спины потерпевшей, </w:t>
      </w:r>
      <w:r>
        <w:rPr>
          <w:rFonts w:ascii="Times New Roman" w:eastAsia="Times New Roman" w:hAnsi="Times New Roman" w:cs="Times New Roman"/>
        </w:rPr>
        <w:t>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 физическую боль</w:t>
      </w:r>
      <w:r>
        <w:rPr>
          <w:rFonts w:ascii="Times New Roman" w:eastAsia="Times New Roman" w:hAnsi="Times New Roman" w:cs="Times New Roman"/>
        </w:rPr>
        <w:t xml:space="preserve"> и страдания</w:t>
      </w:r>
      <w:r>
        <w:rPr>
          <w:rFonts w:ascii="Times New Roman" w:eastAsia="Times New Roman" w:hAnsi="Times New Roman" w:cs="Times New Roman"/>
        </w:rPr>
        <w:t>, что не повлекло последствий указанных в ст. 115 УК РФ, то есть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ст. 6.1.1 КоАП РФ, действия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, факт причинения телесных повреждений не отрицал, </w:t>
      </w:r>
      <w:r>
        <w:rPr>
          <w:rFonts w:ascii="Times New Roman" w:eastAsia="Times New Roman" w:hAnsi="Times New Roman" w:cs="Times New Roman"/>
        </w:rPr>
        <w:t>суду пояснил, что потерпевшую не был, а только пытался вытолкать ее из квартиры, так как между ними произошел словесный конфликт.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UserDefinedgrp-4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 не явилась, доставлена не была, УУП ОУУП и ПДН ОМВД России по Красногвардейскому району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Халиловым</w:t>
      </w:r>
      <w:r>
        <w:rPr>
          <w:rFonts w:ascii="Times New Roman" w:eastAsia="Times New Roman" w:hAnsi="Times New Roman" w:cs="Times New Roman"/>
        </w:rPr>
        <w:t xml:space="preserve"> Л.Д. извещалась надлежащим образом, о чем в деле имеется рапорт, в ходе извещения сообщила, что в заседание явиться не может, претензий к </w:t>
      </w:r>
      <w:r>
        <w:rPr>
          <w:rFonts w:ascii="Times New Roman" w:eastAsia="Times New Roman" w:hAnsi="Times New Roman" w:cs="Times New Roman"/>
        </w:rPr>
        <w:t>Молданову</w:t>
      </w:r>
      <w:r>
        <w:rPr>
          <w:rFonts w:ascii="Times New Roman" w:eastAsia="Times New Roman" w:hAnsi="Times New Roman" w:cs="Times New Roman"/>
        </w:rPr>
        <w:t xml:space="preserve"> С.С. не имеет.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8201 № 035</w:t>
      </w:r>
      <w:r>
        <w:rPr>
          <w:rFonts w:ascii="Times New Roman" w:eastAsia="Times New Roman" w:hAnsi="Times New Roman" w:cs="Times New Roman"/>
        </w:rPr>
        <w:t>017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.2023г.; заявлением </w:t>
      </w:r>
      <w:r>
        <w:rPr>
          <w:rStyle w:val="cat-UserDefinedgrp-4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.2023г.,</w:t>
      </w:r>
      <w:r>
        <w:rPr>
          <w:rFonts w:ascii="Times New Roman" w:eastAsia="Times New Roman" w:hAnsi="Times New Roman" w:cs="Times New Roman"/>
        </w:rPr>
        <w:t xml:space="preserve"> о проведении проверки по факту </w:t>
      </w:r>
      <w:r>
        <w:rPr>
          <w:rFonts w:ascii="Times New Roman" w:eastAsia="Times New Roman" w:hAnsi="Times New Roman" w:cs="Times New Roman"/>
        </w:rPr>
        <w:t xml:space="preserve">причинения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телесных повреждений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.2023;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.2023;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5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из которых следует, что 16.06.2023 </w:t>
      </w: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 xml:space="preserve"> С.С. в ходе конфликта, схватил ее за волосы двумя руками и стал бить по голове ногами, нанес более пяти ударов</w:t>
      </w:r>
      <w:r>
        <w:rPr>
          <w:rFonts w:ascii="Times New Roman" w:eastAsia="Times New Roman" w:hAnsi="Times New Roman" w:cs="Times New Roman"/>
        </w:rPr>
        <w:t>, затем нанес около пяти ударов ногами по спине, после чего вызвали скорую помощь и полицию;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Style w:val="cat-UserDefinedgrp-47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16.06.2023, справкой ГБУЗ РК «Красногвардейская центральная районная больница» №2 от 16.06.2023, из которой следует, что </w:t>
      </w:r>
      <w:r>
        <w:rPr>
          <w:rStyle w:val="cat-UserDefinedgrp-44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госпитализирована в травматологическое отделение с диагнозом: ушиб поясничного отдела позвоночника, выраженный болевой синдром; копией медицинск</w:t>
      </w:r>
      <w:r>
        <w:rPr>
          <w:rFonts w:ascii="Times New Roman" w:eastAsia="Times New Roman" w:hAnsi="Times New Roman" w:cs="Times New Roman"/>
        </w:rPr>
        <w:t xml:space="preserve">ой карты стационарного пациента № 1999/486 </w:t>
      </w:r>
      <w:r>
        <w:rPr>
          <w:rStyle w:val="cat-UserDefinedgrp-43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из выписного эпикриза следует, что </w:t>
      </w:r>
      <w:r>
        <w:rPr>
          <w:rStyle w:val="cat-UserDefinedgrp-44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находилась на лечении с 16.06.2023 по 23.06.2023 с диагнозом: Ушиб мягких тканей поясничного отдела позвоночника. Ушиб мягких тканей волосистой части головы. Выраженный болевой синдром с нарушением функций позвоночника; </w:t>
      </w:r>
      <w:r>
        <w:rPr>
          <w:rFonts w:ascii="Times New Roman" w:eastAsia="Times New Roman" w:hAnsi="Times New Roman" w:cs="Times New Roman"/>
        </w:rPr>
        <w:t xml:space="preserve">актом судебно-медицинского освидетельствования № 271 от 16.06.2023, из которого следует, что у </w:t>
      </w:r>
      <w:r>
        <w:rPr>
          <w:rStyle w:val="cat-UserDefinedgrp-45rplc-5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обнаружены телесные повреждения в виде кровоподтека на задней поверхности грудной клетки справа, в лопаточной области, ссадины на задней поверхности грудной клетки справа, в </w:t>
      </w:r>
      <w:r>
        <w:rPr>
          <w:rFonts w:ascii="Times New Roman" w:eastAsia="Times New Roman" w:hAnsi="Times New Roman" w:cs="Times New Roman"/>
        </w:rPr>
        <w:t>подлопаточной области, кровоподтек на задней поверхности левого предплечья в верхней трети, телесные повреждения в виде ушибов, кровоподтеков и ссадин расцениваются как не причинившие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вреда здоровью, </w:t>
      </w:r>
      <w:r>
        <w:rPr>
          <w:rFonts w:ascii="Times New Roman" w:eastAsia="Times New Roman" w:hAnsi="Times New Roman" w:cs="Times New Roman"/>
        </w:rPr>
        <w:t>так-как</w:t>
      </w:r>
      <w:r>
        <w:rPr>
          <w:rFonts w:ascii="Times New Roman" w:eastAsia="Times New Roman" w:hAnsi="Times New Roman" w:cs="Times New Roman"/>
        </w:rPr>
        <w:t xml:space="preserve"> не повлекли за собой расстройства здоровья или утрату трудоспособности. (Пункт 9 Приказа Министерства здравоохранения и социального развития Российской Федерации от 24.04.2008 г. № 194н «Об утверждении медицинских критериев определения степени тяжести вреда, причиненного здоровью человека»).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>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40rplc-67"/>
          <w:rFonts w:ascii="Times New Roman" w:eastAsia="Times New Roman" w:hAnsi="Times New Roman" w:cs="Times New Roman"/>
          <w:b/>
          <w:bCs/>
        </w:rPr>
        <w:t>Молданова С.С.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6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перечислению на следующие реквизиты: ОГРН 1149102019164,</w:t>
      </w:r>
      <w:r>
        <w:rPr>
          <w:rFonts w:ascii="Times New Roman" w:eastAsia="Times New Roman" w:hAnsi="Times New Roman" w:cs="Times New Roman"/>
        </w:rPr>
        <w:t xml:space="preserve"> получатель: </w:t>
      </w:r>
      <w:r>
        <w:rPr>
          <w:rStyle w:val="cat-UserDefinedgrp-38rplc-7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6">
    <w:name w:val="cat-UserDefined grp-40 rplc-6"/>
    <w:basedOn w:val="DefaultParagraphFont"/>
  </w:style>
  <w:style w:type="character" w:customStyle="1" w:styleId="cat-UserDefinedgrp-41rplc-9">
    <w:name w:val="cat-UserDefined grp-41 rplc-9"/>
    <w:basedOn w:val="DefaultParagraphFont"/>
  </w:style>
  <w:style w:type="character" w:customStyle="1" w:styleId="cat-UserDefinedgrp-42rplc-16">
    <w:name w:val="cat-UserDefined grp-42 rplc-16"/>
    <w:basedOn w:val="DefaultParagraphFont"/>
  </w:style>
  <w:style w:type="character" w:customStyle="1" w:styleId="cat-UserDefinedgrp-43rplc-18">
    <w:name w:val="cat-UserDefined grp-43 rplc-18"/>
    <w:basedOn w:val="DefaultParagraphFont"/>
  </w:style>
  <w:style w:type="character" w:customStyle="1" w:styleId="cat-UserDefinedgrp-44rplc-22">
    <w:name w:val="cat-UserDefined grp-44 rplc-22"/>
    <w:basedOn w:val="DefaultParagraphFont"/>
  </w:style>
  <w:style w:type="character" w:customStyle="1" w:styleId="cat-UserDefinedgrp-45rplc-30">
    <w:name w:val="cat-UserDefined grp-45 rplc-30"/>
    <w:basedOn w:val="DefaultParagraphFont"/>
  </w:style>
  <w:style w:type="character" w:customStyle="1" w:styleId="cat-UserDefinedgrp-46rplc-33">
    <w:name w:val="cat-UserDefined grp-46 rplc-33"/>
    <w:basedOn w:val="DefaultParagraphFont"/>
  </w:style>
  <w:style w:type="character" w:customStyle="1" w:styleId="cat-UserDefinedgrp-45rplc-38">
    <w:name w:val="cat-UserDefined grp-45 rplc-38"/>
    <w:basedOn w:val="DefaultParagraphFont"/>
  </w:style>
  <w:style w:type="character" w:customStyle="1" w:styleId="cat-UserDefinedgrp-47rplc-43">
    <w:name w:val="cat-UserDefined grp-47 rplc-43"/>
    <w:basedOn w:val="DefaultParagraphFont"/>
  </w:style>
  <w:style w:type="character" w:customStyle="1" w:styleId="cat-UserDefinedgrp-44rplc-48">
    <w:name w:val="cat-UserDefined grp-44 rplc-48"/>
    <w:basedOn w:val="DefaultParagraphFont"/>
  </w:style>
  <w:style w:type="character" w:customStyle="1" w:styleId="cat-UserDefinedgrp-43rplc-50">
    <w:name w:val="cat-UserDefined grp-43 rplc-50"/>
    <w:basedOn w:val="DefaultParagraphFont"/>
  </w:style>
  <w:style w:type="character" w:customStyle="1" w:styleId="cat-UserDefinedgrp-44rplc-51">
    <w:name w:val="cat-UserDefined grp-44 rplc-51"/>
    <w:basedOn w:val="DefaultParagraphFont"/>
  </w:style>
  <w:style w:type="character" w:customStyle="1" w:styleId="cat-UserDefinedgrp-45rplc-56">
    <w:name w:val="cat-UserDefined grp-45 rplc-56"/>
    <w:basedOn w:val="DefaultParagraphFont"/>
  </w:style>
  <w:style w:type="character" w:customStyle="1" w:styleId="cat-UserDefinedgrp-40rplc-67">
    <w:name w:val="cat-UserDefined grp-40 rplc-67"/>
    <w:basedOn w:val="DefaultParagraphFont"/>
  </w:style>
  <w:style w:type="character" w:customStyle="1" w:styleId="cat-UserDefinedgrp-39rplc-69">
    <w:name w:val="cat-UserDefined grp-39 rplc-69"/>
    <w:basedOn w:val="DefaultParagraphFont"/>
  </w:style>
  <w:style w:type="character" w:customStyle="1" w:styleId="cat-UserDefinedgrp-38rplc-71">
    <w:name w:val="cat-UserDefined grp-38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