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 5-55-43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91MS0055-01-2022-002</w:t>
      </w:r>
      <w:r>
        <w:rPr>
          <w:rFonts w:ascii="Times New Roman" w:eastAsia="Times New Roman" w:hAnsi="Times New Roman" w:cs="Times New Roman"/>
        </w:rPr>
        <w:t>083</w:t>
      </w:r>
      <w:r>
        <w:rPr>
          <w:rFonts w:ascii="Times New Roman" w:eastAsia="Times New Roman" w:hAnsi="Times New Roman" w:cs="Times New Roman"/>
        </w:rPr>
        <w:t>-8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Красногвардейское, ул. Титова, д.60, тел.: (36556) 2-18-28,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-mail:ms55@must.rk.gov.ru)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25 октября 2022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55 Красногвардейского судебного района Республики Крым Белова Ю.Г.,</w:t>
      </w:r>
      <w:r>
        <w:rPr>
          <w:rFonts w:ascii="Times New Roman" w:eastAsia="Times New Roman" w:hAnsi="Times New Roman" w:cs="Times New Roman"/>
        </w:rPr>
        <w:t xml:space="preserve"> рассмотрев в помещении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дело об административном правонарушении, предусмотренном ч.1 ст.12.8 КоАП РФ, в отношении </w:t>
      </w:r>
    </w:p>
    <w:p>
      <w:pPr>
        <w:spacing w:before="0" w:after="20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Балаба</w:t>
      </w:r>
      <w:r>
        <w:rPr>
          <w:rFonts w:ascii="Times New Roman" w:eastAsia="Times New Roman" w:hAnsi="Times New Roman" w:cs="Times New Roman"/>
          <w:b/>
          <w:bCs/>
        </w:rPr>
        <w:t xml:space="preserve"> Ильи Анатольевича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7rplc-13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Водитель </w:t>
      </w:r>
      <w:r>
        <w:rPr>
          <w:rFonts w:ascii="Times New Roman" w:eastAsia="Times New Roman" w:hAnsi="Times New Roman" w:cs="Times New Roman"/>
        </w:rPr>
        <w:t>Балаба</w:t>
      </w:r>
      <w:r>
        <w:rPr>
          <w:rFonts w:ascii="Times New Roman" w:eastAsia="Times New Roman" w:hAnsi="Times New Roman" w:cs="Times New Roman"/>
        </w:rPr>
        <w:t xml:space="preserve"> И.А.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.2022 г. в 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0 минут, находясь на </w:t>
      </w:r>
      <w:r>
        <w:rPr>
          <w:rStyle w:val="cat-UserDefinedgrp-38rplc-2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нарушение п.2.7 Правил дорожного движения, управлял транспортным средством – </w:t>
      </w:r>
      <w:r>
        <w:rPr>
          <w:rStyle w:val="cat-UserDefinedgrp-40rplc-23"/>
          <w:rFonts w:ascii="Times New Roman" w:eastAsia="Times New Roman" w:hAnsi="Times New Roman" w:cs="Times New Roman"/>
        </w:rPr>
        <w:t>транспортное средство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государственн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регистрационн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знак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9rplc-24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находясь в состоянии алкогольного опьянения.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Транспортное средство </w:t>
      </w:r>
      <w:r>
        <w:rPr>
          <w:rStyle w:val="cat-UserDefinedgrp-40rplc-26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государственный регистрационный знак </w:t>
      </w:r>
      <w:r>
        <w:rPr>
          <w:rStyle w:val="cat-UserDefinedgrp-41rplc-27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принадлежит </w:t>
      </w:r>
      <w:r>
        <w:rPr>
          <w:rFonts w:ascii="Times New Roman" w:eastAsia="Times New Roman" w:hAnsi="Times New Roman" w:cs="Times New Roman"/>
        </w:rPr>
        <w:t>Башлакову</w:t>
      </w:r>
      <w:r>
        <w:rPr>
          <w:rFonts w:ascii="Times New Roman" w:eastAsia="Times New Roman" w:hAnsi="Times New Roman" w:cs="Times New Roman"/>
        </w:rPr>
        <w:t xml:space="preserve"> К.Н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Балаба</w:t>
      </w:r>
      <w:r>
        <w:rPr>
          <w:rFonts w:ascii="Times New Roman" w:eastAsia="Times New Roman" w:hAnsi="Times New Roman" w:cs="Times New Roman"/>
        </w:rPr>
        <w:t xml:space="preserve"> И.А. </w:t>
      </w:r>
      <w:r>
        <w:rPr>
          <w:rFonts w:ascii="Times New Roman" w:eastAsia="Times New Roman" w:hAnsi="Times New Roman" w:cs="Times New Roman"/>
        </w:rPr>
        <w:t xml:space="preserve">не явился, о дате, месте и времени судебного заседания извещен надлежащим образом по адресу, указанному в протоколе об административном правонарушении, </w:t>
      </w:r>
      <w:r>
        <w:rPr>
          <w:rFonts w:ascii="Times New Roman" w:eastAsia="Times New Roman" w:hAnsi="Times New Roman" w:cs="Times New Roman"/>
        </w:rPr>
        <w:t xml:space="preserve">о чем свидетельствует </w:t>
      </w:r>
      <w:r>
        <w:rPr>
          <w:rFonts w:ascii="Times New Roman" w:eastAsia="Times New Roman" w:hAnsi="Times New Roman" w:cs="Times New Roman"/>
        </w:rPr>
        <w:t>отчет</w:t>
      </w:r>
      <w:r>
        <w:rPr>
          <w:rFonts w:ascii="Times New Roman" w:eastAsia="Times New Roman" w:hAnsi="Times New Roman" w:cs="Times New Roman"/>
        </w:rPr>
        <w:t xml:space="preserve"> об отслеживании отправления о получении им судебной корреспонденции </w:t>
      </w:r>
      <w:r>
        <w:rPr>
          <w:rFonts w:ascii="Times New Roman" w:eastAsia="Times New Roman" w:hAnsi="Times New Roman" w:cs="Times New Roman"/>
        </w:rPr>
        <w:t>14.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.2022 </w:t>
      </w:r>
      <w:r>
        <w:rPr>
          <w:rFonts w:ascii="Times New Roman" w:eastAsia="Times New Roman" w:hAnsi="Times New Roman" w:cs="Times New Roman"/>
        </w:rPr>
        <w:t>года. Причины неявки суду не сообщил, заявлений об отложении рассмотрения дела судье не поступало.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связи с изложенным, судья признает причины неявки лица, привлекаемого к административной ответственности в судебное заседание неуважительными и полагает возможным рассмотреть данное дело в его отсутствие.</w:t>
      </w:r>
      <w:r>
        <w:rPr>
          <w:rFonts w:ascii="Times New Roman" w:eastAsia="Times New Roman" w:hAnsi="Times New Roman" w:cs="Times New Roman"/>
        </w:rPr>
        <w:t xml:space="preserve">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Судья, исследовав в совокупности материалы дела об административном правонарушении, приходит к выводу о том, что вина </w:t>
      </w:r>
      <w:r>
        <w:rPr>
          <w:rFonts w:ascii="Times New Roman" w:eastAsia="Times New Roman" w:hAnsi="Times New Roman" w:cs="Times New Roman"/>
        </w:rPr>
        <w:t>Балаба</w:t>
      </w:r>
      <w:r>
        <w:rPr>
          <w:rFonts w:ascii="Times New Roman" w:eastAsia="Times New Roman" w:hAnsi="Times New Roman" w:cs="Times New Roman"/>
        </w:rPr>
        <w:t xml:space="preserve"> И.А.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12.8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Федеральным законом от 23 июля 2013 г. № 196-ФЗ, вступившим в силу 1 сентября 2013 г., статья 12.8 названного выше Кодекса дополнена примечанием, в соответствии с которым административная ответственность, предусмотренная этой статьей и частью 3 статьи 12.27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</w:t>
      </w:r>
      <w:r>
        <w:rPr>
          <w:rFonts w:ascii="Times New Roman" w:eastAsia="Times New Roman" w:hAnsi="Times New Roman" w:cs="Times New Roman"/>
        </w:rPr>
        <w:t>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Балаба</w:t>
      </w:r>
      <w:r>
        <w:rPr>
          <w:rFonts w:ascii="Times New Roman" w:eastAsia="Times New Roman" w:hAnsi="Times New Roman" w:cs="Times New Roman"/>
        </w:rPr>
        <w:t xml:space="preserve"> И.А.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подтверждается </w:t>
      </w:r>
      <w:r>
        <w:rPr>
          <w:rFonts w:ascii="Times New Roman" w:eastAsia="Times New Roman" w:hAnsi="Times New Roman" w:cs="Times New Roman"/>
        </w:rPr>
        <w:t xml:space="preserve">протоколом 82 АП № </w:t>
      </w:r>
      <w:r>
        <w:rPr>
          <w:rFonts w:ascii="Times New Roman" w:eastAsia="Times New Roman" w:hAnsi="Times New Roman" w:cs="Times New Roman"/>
        </w:rPr>
        <w:t>174052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.2022г.; протоколом об отстранении от управления транспортным средством 82 ОТ № </w:t>
      </w:r>
      <w:r>
        <w:rPr>
          <w:rFonts w:ascii="Times New Roman" w:eastAsia="Times New Roman" w:hAnsi="Times New Roman" w:cs="Times New Roman"/>
        </w:rPr>
        <w:t>044189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.2022; Актом 82 АО № </w:t>
      </w:r>
      <w:r>
        <w:rPr>
          <w:rFonts w:ascii="Times New Roman" w:eastAsia="Times New Roman" w:hAnsi="Times New Roman" w:cs="Times New Roman"/>
        </w:rPr>
        <w:t>018963</w:t>
      </w:r>
      <w:r>
        <w:rPr>
          <w:rFonts w:ascii="Times New Roman" w:eastAsia="Times New Roman" w:hAnsi="Times New Roman" w:cs="Times New Roman"/>
        </w:rPr>
        <w:t xml:space="preserve"> освидетельствования на состояние алкогольного опьянения от 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.2022; сведениями из базы Госавтоинспекции МВД России, </w:t>
      </w:r>
      <w:r>
        <w:rPr>
          <w:rFonts w:ascii="Times New Roman" w:eastAsia="Times New Roman" w:hAnsi="Times New Roman" w:cs="Times New Roman"/>
        </w:rPr>
        <w:t xml:space="preserve">копией свидетельства о поверке; протоколом о задержании транспортного средства 82 ПЗ № 064719 от 04.10.2022, справкой ГИБДД, </w:t>
      </w:r>
      <w:r>
        <w:rPr>
          <w:rFonts w:ascii="Times New Roman" w:eastAsia="Times New Roman" w:hAnsi="Times New Roman" w:cs="Times New Roman"/>
        </w:rPr>
        <w:t xml:space="preserve">поиском ТС Госавтоинспекции МВД России, </w:t>
      </w:r>
      <w:r>
        <w:rPr>
          <w:rFonts w:ascii="Times New Roman" w:eastAsia="Times New Roman" w:hAnsi="Times New Roman" w:cs="Times New Roman"/>
        </w:rPr>
        <w:t>а также видеозаписью.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Акту освидетельствования </w:t>
      </w:r>
      <w:r>
        <w:rPr>
          <w:rFonts w:ascii="Times New Roman" w:eastAsia="Times New Roman" w:hAnsi="Times New Roman" w:cs="Times New Roman"/>
        </w:rPr>
        <w:t xml:space="preserve">на состояние алкогольного опьянения </w:t>
      </w:r>
      <w:r>
        <w:rPr>
          <w:rFonts w:ascii="Times New Roman" w:eastAsia="Times New Roman" w:hAnsi="Times New Roman" w:cs="Times New Roman"/>
        </w:rPr>
        <w:t xml:space="preserve">82 АО № </w:t>
      </w:r>
      <w:r>
        <w:rPr>
          <w:rFonts w:ascii="Times New Roman" w:eastAsia="Times New Roman" w:hAnsi="Times New Roman" w:cs="Times New Roman"/>
        </w:rPr>
        <w:t>018963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.2022 года </w:t>
      </w:r>
      <w:r>
        <w:rPr>
          <w:rFonts w:ascii="Times New Roman" w:eastAsia="Times New Roman" w:hAnsi="Times New Roman" w:cs="Times New Roman"/>
        </w:rPr>
        <w:t>Балаба</w:t>
      </w:r>
      <w:r>
        <w:rPr>
          <w:rFonts w:ascii="Times New Roman" w:eastAsia="Times New Roman" w:hAnsi="Times New Roman" w:cs="Times New Roman"/>
        </w:rPr>
        <w:t xml:space="preserve"> И.А. </w:t>
      </w:r>
      <w:r>
        <w:rPr>
          <w:rFonts w:ascii="Times New Roman" w:eastAsia="Times New Roman" w:hAnsi="Times New Roman" w:cs="Times New Roman"/>
        </w:rPr>
        <w:t>находился в состоянии опьянения,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т.к. результат </w:t>
      </w:r>
      <w:r>
        <w:rPr>
          <w:rFonts w:ascii="Times New Roman" w:eastAsia="Times New Roman" w:hAnsi="Times New Roman" w:cs="Times New Roman"/>
        </w:rPr>
        <w:t>алкотектора</w:t>
      </w:r>
      <w:r>
        <w:rPr>
          <w:rFonts w:ascii="Times New Roman" w:eastAsia="Times New Roman" w:hAnsi="Times New Roman" w:cs="Times New Roman"/>
        </w:rPr>
        <w:t xml:space="preserve"> показал 0,</w:t>
      </w:r>
      <w:r>
        <w:rPr>
          <w:rFonts w:ascii="Times New Roman" w:eastAsia="Times New Roman" w:hAnsi="Times New Roman" w:cs="Times New Roman"/>
        </w:rPr>
        <w:t>214</w:t>
      </w:r>
      <w:r>
        <w:rPr>
          <w:rFonts w:ascii="Times New Roman" w:eastAsia="Times New Roman" w:hAnsi="Times New Roman" w:cs="Times New Roman"/>
        </w:rPr>
        <w:t xml:space="preserve"> миллиграмм на литр выдыхаемого воздуха (теста № </w:t>
      </w:r>
      <w:r>
        <w:rPr>
          <w:rFonts w:ascii="Times New Roman" w:eastAsia="Times New Roman" w:hAnsi="Times New Roman" w:cs="Times New Roman"/>
        </w:rPr>
        <w:t>00174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.2022).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таких обстоятельствах, мировой судья находит, что в деянии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Балаба</w:t>
      </w:r>
      <w:r>
        <w:rPr>
          <w:rFonts w:ascii="Times New Roman" w:eastAsia="Times New Roman" w:hAnsi="Times New Roman" w:cs="Times New Roman"/>
        </w:rPr>
        <w:t xml:space="preserve"> И.А. </w:t>
      </w:r>
      <w:r>
        <w:rPr>
          <w:rFonts w:ascii="Times New Roman" w:eastAsia="Times New Roman" w:hAnsi="Times New Roman" w:cs="Times New Roman"/>
        </w:rPr>
        <w:t xml:space="preserve">имеется состав административного правонарушения, предусмотренный ч.1 ст.12.8 КоАП РФ, поскольку его действиями нарушен п. 2.7 ПДД РФ. В действиях </w:t>
      </w:r>
      <w:r>
        <w:rPr>
          <w:rFonts w:ascii="Times New Roman" w:eastAsia="Times New Roman" w:hAnsi="Times New Roman" w:cs="Times New Roman"/>
        </w:rPr>
        <w:t>Балаба</w:t>
      </w:r>
      <w:r>
        <w:rPr>
          <w:rFonts w:ascii="Times New Roman" w:eastAsia="Times New Roman" w:hAnsi="Times New Roman" w:cs="Times New Roman"/>
        </w:rPr>
        <w:t xml:space="preserve"> И.А. </w:t>
      </w:r>
      <w:r>
        <w:rPr>
          <w:rFonts w:ascii="Times New Roman" w:eastAsia="Times New Roman" w:hAnsi="Times New Roman" w:cs="Times New Roman"/>
        </w:rPr>
        <w:t>не содержится признаков уголовно-наказуемого деяния.</w:t>
      </w:r>
      <w:r>
        <w:rPr>
          <w:rFonts w:ascii="Times New Roman" w:eastAsia="Times New Roman" w:hAnsi="Times New Roman" w:cs="Times New Roman"/>
        </w:rPr>
        <w:t xml:space="preserve">     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РФ, разъяснены.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ч. 1 ст. 12.8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 квалифицирует административное правонарушение, совершенное </w:t>
      </w:r>
      <w:r>
        <w:rPr>
          <w:rFonts w:ascii="Times New Roman" w:eastAsia="Times New Roman" w:hAnsi="Times New Roman" w:cs="Times New Roman"/>
        </w:rPr>
        <w:t>Балаба</w:t>
      </w:r>
      <w:r>
        <w:rPr>
          <w:rFonts w:ascii="Times New Roman" w:eastAsia="Times New Roman" w:hAnsi="Times New Roman" w:cs="Times New Roman"/>
        </w:rPr>
        <w:t xml:space="preserve"> И.А. </w:t>
      </w:r>
      <w:r>
        <w:rPr>
          <w:rFonts w:ascii="Times New Roman" w:eastAsia="Times New Roman" w:hAnsi="Times New Roman" w:cs="Times New Roman"/>
        </w:rPr>
        <w:t xml:space="preserve">по части 1 статьи 12.8 КоАП РФ, как </w:t>
      </w:r>
      <w:r>
        <w:rPr>
          <w:rFonts w:ascii="Times New Roman" w:eastAsia="Times New Roman" w:hAnsi="Times New Roman" w:cs="Times New Roman"/>
        </w:rPr>
        <w:t xml:space="preserve">управление транспортным средством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водителем</w:t>
        </w:r>
      </w:hyperlink>
      <w:r>
        <w:rPr>
          <w:rFonts w:ascii="Times New Roman" w:eastAsia="Times New Roman" w:hAnsi="Times New Roman" w:cs="Times New Roman"/>
        </w:rPr>
        <w:t xml:space="preserve">, находящимся в состоянии алкогольного опьянения, если такие действия не содержат уголовно наказуемого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деяния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Оснований для переквалификации действий </w:t>
      </w:r>
      <w:r>
        <w:rPr>
          <w:rFonts w:ascii="Times New Roman" w:eastAsia="Times New Roman" w:hAnsi="Times New Roman" w:cs="Times New Roman"/>
        </w:rPr>
        <w:t>Балаба</w:t>
      </w:r>
      <w:r>
        <w:rPr>
          <w:rFonts w:ascii="Times New Roman" w:eastAsia="Times New Roman" w:hAnsi="Times New Roman" w:cs="Times New Roman"/>
        </w:rPr>
        <w:t xml:space="preserve"> И.А. </w:t>
      </w:r>
      <w:r>
        <w:rPr>
          <w:rFonts w:ascii="Times New Roman" w:eastAsia="Times New Roman" w:hAnsi="Times New Roman" w:cs="Times New Roman"/>
        </w:rPr>
        <w:t>либо прекращения производства по делу не имеется.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</w:t>
      </w:r>
      <w:r>
        <w:rPr>
          <w:rFonts w:ascii="Times New Roman" w:eastAsia="Times New Roman" w:hAnsi="Times New Roman" w:cs="Times New Roman"/>
        </w:rPr>
        <w:t>смягчающи</w:t>
      </w:r>
      <w:r>
        <w:rPr>
          <w:rFonts w:ascii="Times New Roman" w:eastAsia="Times New Roman" w:hAnsi="Times New Roman" w:cs="Times New Roman"/>
        </w:rPr>
        <w:t>х 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отягчающих административную ответственность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со </w:t>
      </w:r>
      <w:r>
        <w:rPr>
          <w:rFonts w:ascii="Times New Roman" w:eastAsia="Times New Roman" w:hAnsi="Times New Roman" w:cs="Times New Roman"/>
        </w:rPr>
        <w:t>ст.4.2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ст.4.3 КоАП РФ, мировым судьей не установлено.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</w:t>
      </w:r>
      <w:r>
        <w:rPr>
          <w:rFonts w:ascii="Times New Roman" w:eastAsia="Times New Roman" w:hAnsi="Times New Roman" w:cs="Times New Roman"/>
        </w:rPr>
        <w:t>, и руководствуясь ч. 1 ст. 12.8, ст.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29.10 КоАП РФ, мировой судья 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Балаба</w:t>
      </w:r>
      <w:r>
        <w:rPr>
          <w:rFonts w:ascii="Times New Roman" w:eastAsia="Times New Roman" w:hAnsi="Times New Roman" w:cs="Times New Roman"/>
          <w:b/>
          <w:bCs/>
        </w:rPr>
        <w:t xml:space="preserve"> Ильи Анатольевича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2rplc-48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1 ст. 12.8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30</w:t>
      </w:r>
      <w:r>
        <w:rPr>
          <w:rFonts w:ascii="Times New Roman" w:eastAsia="Times New Roman" w:hAnsi="Times New Roman" w:cs="Times New Roman"/>
          <w:b/>
          <w:bCs/>
        </w:rPr>
        <w:t> </w:t>
      </w:r>
      <w:r>
        <w:rPr>
          <w:rFonts w:ascii="Times New Roman" w:eastAsia="Times New Roman" w:hAnsi="Times New Roman" w:cs="Times New Roman"/>
          <w:b/>
          <w:bCs/>
        </w:rPr>
        <w:t xml:space="preserve">000 (тридцать тысяч) </w:t>
      </w:r>
      <w:r>
        <w:rPr>
          <w:rFonts w:ascii="Times New Roman" w:eastAsia="Times New Roman" w:hAnsi="Times New Roman" w:cs="Times New Roman"/>
          <w:b/>
          <w:bCs/>
        </w:rPr>
        <w:t>рублей</w:t>
      </w:r>
      <w:r>
        <w:rPr>
          <w:rFonts w:ascii="Times New Roman" w:eastAsia="Times New Roman" w:hAnsi="Times New Roman" w:cs="Times New Roman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</w:rPr>
        <w:t>один год шесть месяцев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</w:rPr>
        <w:t>шестидесяти дней</w:t>
      </w:r>
      <w:r>
        <w:rPr>
          <w:rFonts w:ascii="Times New Roman" w:eastAsia="Times New Roman" w:hAnsi="Times New Roman" w:cs="Times New Roman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0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</w:rPr>
        <w:t xml:space="preserve"> на реквизиты: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Наименование получателя платежа: </w:t>
      </w:r>
      <w:r>
        <w:rPr>
          <w:rStyle w:val="cat-UserDefinedgrp-43rplc-51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 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1.1 ст. 32.7 КоАП РФ </w:t>
      </w:r>
      <w:r>
        <w:rPr>
          <w:rFonts w:ascii="Times New Roman" w:eastAsia="Times New Roman" w:hAnsi="Times New Roman" w:cs="Times New Roman"/>
          <w:b/>
          <w:bCs/>
        </w:rPr>
        <w:t xml:space="preserve">в течение трех рабочих дней со дня вступления в законную силу </w:t>
      </w:r>
      <w:r>
        <w:rPr>
          <w:rFonts w:ascii="Times New Roman" w:eastAsia="Times New Roman" w:hAnsi="Times New Roman" w:cs="Times New Roman"/>
        </w:rPr>
        <w:t xml:space="preserve">постановления о назначении административного наказания в виде лишения права управления транспортными средствами лицо, лишенное данного права, должно </w:t>
      </w:r>
      <w:r>
        <w:rPr>
          <w:rFonts w:ascii="Times New Roman" w:eastAsia="Times New Roman" w:hAnsi="Times New Roman" w:cs="Times New Roman"/>
          <w:b/>
          <w:bCs/>
        </w:rPr>
        <w:t>сдать водительское удостоверение в ОГИБДД по месту жительства</w:t>
      </w:r>
      <w:r>
        <w:rPr>
          <w:rFonts w:ascii="Times New Roman" w:eastAsia="Times New Roman" w:hAnsi="Times New Roman" w:cs="Times New Roman"/>
        </w:rPr>
        <w:t>, а в случае утраты указанных документов заявить об этом в указанный орган в тот же</w:t>
      </w:r>
      <w:r>
        <w:rPr>
          <w:rFonts w:ascii="Times New Roman" w:eastAsia="Times New Roman" w:hAnsi="Times New Roman" w:cs="Times New Roman"/>
        </w:rPr>
        <w:t xml:space="preserve">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Жалоб</w:t>
      </w:r>
      <w:r>
        <w:rPr>
          <w:rFonts w:ascii="Times New Roman" w:eastAsia="Times New Roman" w:hAnsi="Times New Roman" w:cs="Times New Roman"/>
          <w:i/>
          <w:iCs/>
        </w:rPr>
        <w:t>а на постановление по делу об административном правонарушении может быть подана в Красногвардейский районный суд Республики Крым через мирового судью судебного участка №55 Красногвардейского судебного района Республики Крым, а также непосредственно в течение 10 суток со дня получения его копии.</w:t>
      </w:r>
    </w:p>
    <w:p>
      <w:pPr>
        <w:spacing w:before="0" w:after="0"/>
        <w:ind w:firstLine="708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200" w:line="276" w:lineRule="auto"/>
      </w:pPr>
    </w:p>
    <w:p>
      <w:pPr>
        <w:spacing w:before="0" w:after="200" w:line="276" w:lineRule="auto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13">
    <w:name w:val="cat-UserDefined grp-37 rplc-13"/>
    <w:basedOn w:val="DefaultParagraphFont"/>
  </w:style>
  <w:style w:type="character" w:customStyle="1" w:styleId="cat-UserDefinedgrp-38rplc-20">
    <w:name w:val="cat-UserDefined grp-38 rplc-20"/>
    <w:basedOn w:val="DefaultParagraphFont"/>
  </w:style>
  <w:style w:type="character" w:customStyle="1" w:styleId="cat-UserDefinedgrp-40rplc-23">
    <w:name w:val="cat-UserDefined grp-40 rplc-23"/>
    <w:basedOn w:val="DefaultParagraphFont"/>
  </w:style>
  <w:style w:type="character" w:customStyle="1" w:styleId="cat-UserDefinedgrp-39rplc-24">
    <w:name w:val="cat-UserDefined grp-39 rplc-24"/>
    <w:basedOn w:val="DefaultParagraphFont"/>
  </w:style>
  <w:style w:type="character" w:customStyle="1" w:styleId="cat-UserDefinedgrp-40rplc-26">
    <w:name w:val="cat-UserDefined grp-40 rplc-26"/>
    <w:basedOn w:val="DefaultParagraphFont"/>
  </w:style>
  <w:style w:type="character" w:customStyle="1" w:styleId="cat-UserDefinedgrp-41rplc-27">
    <w:name w:val="cat-UserDefined grp-41 rplc-27"/>
    <w:basedOn w:val="DefaultParagraphFont"/>
  </w:style>
  <w:style w:type="character" w:customStyle="1" w:styleId="cat-UserDefinedgrp-42rplc-48">
    <w:name w:val="cat-UserDefined grp-42 rplc-48"/>
    <w:basedOn w:val="DefaultParagraphFont"/>
  </w:style>
  <w:style w:type="character" w:customStyle="1" w:styleId="cat-UserDefinedgrp-43rplc-51">
    <w:name w:val="cat-UserDefined grp-43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6FCBBA40B09A4FB587F1D177046B1E8FF004B6BE32C0A0D2F12F857B125754DDF01FB3D707ECDB108R0G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0C3CBFCC6C86EE1E0BD207483153F057941962872815AAD68F2BF7233B72037FDA51D9610920FA78B3A90BB23125BD3BD118202772B8C3AAV933L" TargetMode="External" /><Relationship Id="rId9" Type="http://schemas.openxmlformats.org/officeDocument/2006/relationships/hyperlink" Target="consultantplus://offline/ref=0C3CBFCC6C86EE1E0BD207483153F057941C67882910AAD68F2BF7233B72037FDA51D9610923F97EBCA90BB23125BD3BD118202772B8C3AAV933L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