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433</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S0055-01-2022-00</w:t>
      </w:r>
      <w:r>
        <w:rPr>
          <w:rFonts w:ascii="Times New Roman" w:eastAsia="Times New Roman" w:hAnsi="Times New Roman" w:cs="Times New Roman"/>
        </w:rPr>
        <w:t>2115</w:t>
      </w:r>
      <w:r>
        <w:rPr>
          <w:rFonts w:ascii="Times New Roman" w:eastAsia="Times New Roman" w:hAnsi="Times New Roman" w:cs="Times New Roman"/>
        </w:rPr>
        <w:t>-</w:t>
      </w:r>
      <w:r>
        <w:rPr>
          <w:rFonts w:ascii="Times New Roman" w:eastAsia="Times New Roman" w:hAnsi="Times New Roman" w:cs="Times New Roman"/>
        </w:rPr>
        <w:t>83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13</w:t>
      </w:r>
      <w:r>
        <w:rPr>
          <w:rFonts w:ascii="Times New Roman" w:eastAsia="Times New Roman" w:hAnsi="Times New Roman" w:cs="Times New Roman"/>
        </w:rPr>
        <w:t xml:space="preserve"> </w:t>
      </w:r>
      <w:r>
        <w:rPr>
          <w:rFonts w:ascii="Times New Roman" w:eastAsia="Times New Roman" w:hAnsi="Times New Roman" w:cs="Times New Roman"/>
        </w:rPr>
        <w:t>октября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b/>
          <w:bCs/>
        </w:rPr>
        <w:t>Шульган</w:t>
      </w:r>
      <w:r>
        <w:rPr>
          <w:rFonts w:ascii="Times New Roman" w:eastAsia="Times New Roman" w:hAnsi="Times New Roman" w:cs="Times New Roman"/>
          <w:b/>
          <w:bCs/>
        </w:rPr>
        <w:t xml:space="preserve"> Сергея Владимировича</w:t>
      </w:r>
      <w:r>
        <w:rPr>
          <w:rFonts w:ascii="Times New Roman" w:eastAsia="Times New Roman" w:hAnsi="Times New Roman" w:cs="Times New Roman"/>
        </w:rPr>
        <w:t xml:space="preserve">, </w:t>
      </w:r>
      <w:r>
        <w:rPr>
          <w:rStyle w:val="cat-UserDefinedgrp-26rplc-8"/>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Шульган</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в </w:t>
      </w:r>
      <w:r>
        <w:rPr>
          <w:rFonts w:ascii="Times New Roman" w:eastAsia="Times New Roman" w:hAnsi="Times New Roman" w:cs="Times New Roman"/>
        </w:rPr>
        <w:t>10</w:t>
      </w:r>
      <w:r>
        <w:rPr>
          <w:rFonts w:ascii="Times New Roman" w:eastAsia="Times New Roman" w:hAnsi="Times New Roman" w:cs="Times New Roman"/>
        </w:rPr>
        <w:t xml:space="preserve"> часов </w:t>
      </w:r>
      <w:r>
        <w:rPr>
          <w:rFonts w:ascii="Times New Roman" w:eastAsia="Times New Roman" w:hAnsi="Times New Roman" w:cs="Times New Roman"/>
        </w:rPr>
        <w:t>2</w:t>
      </w:r>
      <w:r>
        <w:rPr>
          <w:rFonts w:ascii="Times New Roman" w:eastAsia="Times New Roman" w:hAnsi="Times New Roman" w:cs="Times New Roman"/>
        </w:rPr>
        <w:t xml:space="preserve">0 минут, находясь </w:t>
      </w:r>
      <w:r>
        <w:rPr>
          <w:rFonts w:ascii="Times New Roman" w:eastAsia="Times New Roman" w:hAnsi="Times New Roman" w:cs="Times New Roman"/>
        </w:rPr>
        <w:t xml:space="preserve">по адресу: </w:t>
      </w:r>
      <w:r>
        <w:rPr>
          <w:rStyle w:val="cat-UserDefinedgrp-27rplc-1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конфликта возникшего между ним и </w:t>
      </w:r>
      <w:r>
        <w:rPr>
          <w:rFonts w:ascii="Times New Roman" w:eastAsia="Times New Roman" w:hAnsi="Times New Roman" w:cs="Times New Roman"/>
        </w:rPr>
        <w:t>Дудниковым</w:t>
      </w:r>
      <w:r>
        <w:rPr>
          <w:rFonts w:ascii="Times New Roman" w:eastAsia="Times New Roman" w:hAnsi="Times New Roman" w:cs="Times New Roman"/>
        </w:rPr>
        <w:t xml:space="preserve"> С.А., причинил телесные повреждения </w:t>
      </w:r>
      <w:r>
        <w:rPr>
          <w:rFonts w:ascii="Times New Roman" w:eastAsia="Times New Roman" w:hAnsi="Times New Roman" w:cs="Times New Roman"/>
        </w:rPr>
        <w:t>Дудникову</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а именно нанес один удар головой</w:t>
      </w:r>
      <w:r>
        <w:rPr>
          <w:rFonts w:ascii="Times New Roman" w:eastAsia="Times New Roman" w:hAnsi="Times New Roman" w:cs="Times New Roman"/>
        </w:rPr>
        <w:t xml:space="preserve">  </w:t>
      </w:r>
      <w:r>
        <w:rPr>
          <w:rFonts w:ascii="Times New Roman" w:eastAsia="Times New Roman" w:hAnsi="Times New Roman" w:cs="Times New Roman"/>
        </w:rPr>
        <w:t xml:space="preserve">в область лица потерпевшего, </w:t>
      </w:r>
      <w:r>
        <w:rPr>
          <w:rFonts w:ascii="Times New Roman" w:eastAsia="Times New Roman" w:hAnsi="Times New Roman" w:cs="Times New Roman"/>
        </w:rPr>
        <w:t xml:space="preserve">от чего последний испытал физическую боль,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Шульган</w:t>
      </w:r>
      <w:r>
        <w:rPr>
          <w:rFonts w:ascii="Times New Roman" w:eastAsia="Times New Roman" w:hAnsi="Times New Roman" w:cs="Times New Roman"/>
        </w:rPr>
        <w:t xml:space="preserve"> С.В. вину признал, с обстоятельствами изложенными в протоколе согласился, пояснил, что готов примириться с </w:t>
      </w:r>
      <w:r>
        <w:rPr>
          <w:rFonts w:ascii="Times New Roman" w:eastAsia="Times New Roman" w:hAnsi="Times New Roman" w:cs="Times New Roman"/>
        </w:rPr>
        <w:t>Дудниковым</w:t>
      </w:r>
      <w:r>
        <w:rPr>
          <w:rFonts w:ascii="Times New Roman" w:eastAsia="Times New Roman" w:hAnsi="Times New Roman" w:cs="Times New Roman"/>
        </w:rPr>
        <w:t xml:space="preserve"> С.А., претензий к нему не имеет, с себя вины не снимает, </w:t>
      </w:r>
      <w:r>
        <w:rPr>
          <w:rFonts w:ascii="Times New Roman" w:eastAsia="Times New Roman" w:hAnsi="Times New Roman" w:cs="Times New Roman"/>
        </w:rPr>
        <w:t xml:space="preserve">сожалеет о случившемся, также пояснил, что </w:t>
      </w:r>
      <w:r>
        <w:rPr>
          <w:rFonts w:ascii="Times New Roman" w:eastAsia="Times New Roman" w:hAnsi="Times New Roman" w:cs="Times New Roman"/>
        </w:rPr>
        <w:t>конфликт произошел из</w:t>
      </w:r>
      <w:r>
        <w:rPr>
          <w:rFonts w:ascii="Times New Roman" w:eastAsia="Times New Roman" w:hAnsi="Times New Roman" w:cs="Times New Roman"/>
        </w:rPr>
        <w:t>-</w:t>
      </w:r>
      <w:r>
        <w:rPr>
          <w:rFonts w:ascii="Times New Roman" w:eastAsia="Times New Roman" w:hAnsi="Times New Roman" w:cs="Times New Roman"/>
        </w:rPr>
        <w:t xml:space="preserve">за того, что </w:t>
      </w:r>
      <w:r>
        <w:rPr>
          <w:rFonts w:ascii="Times New Roman" w:eastAsia="Times New Roman" w:hAnsi="Times New Roman" w:cs="Times New Roman"/>
        </w:rPr>
        <w:t xml:space="preserve">его </w:t>
      </w:r>
      <w:r>
        <w:rPr>
          <w:rFonts w:ascii="Times New Roman" w:eastAsia="Times New Roman" w:hAnsi="Times New Roman" w:cs="Times New Roman"/>
        </w:rPr>
        <w:t xml:space="preserve">малолетняя </w:t>
      </w:r>
      <w:r>
        <w:rPr>
          <w:rFonts w:ascii="Times New Roman" w:eastAsia="Times New Roman" w:hAnsi="Times New Roman" w:cs="Times New Roman"/>
        </w:rPr>
        <w:t xml:space="preserve">дочь испугалась собаки </w:t>
      </w:r>
      <w:r>
        <w:rPr>
          <w:rFonts w:ascii="Times New Roman" w:eastAsia="Times New Roman" w:hAnsi="Times New Roman" w:cs="Times New Roman"/>
        </w:rPr>
        <w:t>Дудникова</w:t>
      </w:r>
      <w:r>
        <w:rPr>
          <w:rFonts w:ascii="Times New Roman" w:eastAsia="Times New Roman" w:hAnsi="Times New Roman" w:cs="Times New Roman"/>
        </w:rPr>
        <w:t xml:space="preserve"> С.А., в ходе конфликта общий язык не нашли, в результате</w:t>
      </w:r>
      <w:r>
        <w:rPr>
          <w:rFonts w:ascii="Times New Roman" w:eastAsia="Times New Roman" w:hAnsi="Times New Roman" w:cs="Times New Roman"/>
        </w:rPr>
        <w:t xml:space="preserve"> </w:t>
      </w:r>
      <w:r>
        <w:rPr>
          <w:rFonts w:ascii="Times New Roman" w:eastAsia="Times New Roman" w:hAnsi="Times New Roman" w:cs="Times New Roman"/>
        </w:rPr>
        <w:t xml:space="preserve">чего он ударил </w:t>
      </w:r>
      <w:r>
        <w:rPr>
          <w:rFonts w:ascii="Times New Roman" w:eastAsia="Times New Roman" w:hAnsi="Times New Roman" w:cs="Times New Roman"/>
        </w:rPr>
        <w:t>Дудникова</w:t>
      </w:r>
      <w:r>
        <w:rPr>
          <w:rFonts w:ascii="Times New Roman" w:eastAsia="Times New Roman" w:hAnsi="Times New Roman" w:cs="Times New Roman"/>
        </w:rPr>
        <w:t xml:space="preserve"> С.А. головой ему в лицо, последний в свою очередь ударил его кулаком в область левого уха и затем поводком для</w:t>
      </w:r>
      <w:r>
        <w:rPr>
          <w:rFonts w:ascii="Times New Roman" w:eastAsia="Times New Roman" w:hAnsi="Times New Roman" w:cs="Times New Roman"/>
        </w:rPr>
        <w:t xml:space="preserve">  </w:t>
      </w:r>
      <w:r>
        <w:rPr>
          <w:rFonts w:ascii="Times New Roman" w:eastAsia="Times New Roman" w:hAnsi="Times New Roman" w:cs="Times New Roman"/>
        </w:rPr>
        <w:t>собаки</w:t>
      </w:r>
      <w:r>
        <w:rPr>
          <w:rFonts w:ascii="Times New Roman" w:eastAsia="Times New Roman" w:hAnsi="Times New Roman" w:cs="Times New Roman"/>
        </w:rPr>
        <w:t>,</w:t>
      </w:r>
      <w:r>
        <w:rPr>
          <w:rFonts w:ascii="Times New Roman" w:eastAsia="Times New Roman" w:hAnsi="Times New Roman" w:cs="Times New Roman"/>
        </w:rPr>
        <w:t xml:space="preserve"> от чего у него также образовались телесные повреждения, в настоящее время конфликт исчерпан, просил производство по настоящему делу, а также по делу об административном правонарушении в отношении </w:t>
      </w:r>
      <w:r>
        <w:rPr>
          <w:rFonts w:ascii="Times New Roman" w:eastAsia="Times New Roman" w:hAnsi="Times New Roman" w:cs="Times New Roman"/>
        </w:rPr>
        <w:t>Дудникова</w:t>
      </w:r>
      <w:r>
        <w:rPr>
          <w:rFonts w:ascii="Times New Roman" w:eastAsia="Times New Roman" w:hAnsi="Times New Roman" w:cs="Times New Roman"/>
        </w:rPr>
        <w:t xml:space="preserve"> С.А. прекратить.</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Fonts w:ascii="Times New Roman" w:eastAsia="Times New Roman" w:hAnsi="Times New Roman" w:cs="Times New Roman"/>
        </w:rPr>
        <w:t>Дудников</w:t>
      </w:r>
      <w:r>
        <w:rPr>
          <w:rFonts w:ascii="Times New Roman" w:eastAsia="Times New Roman" w:hAnsi="Times New Roman" w:cs="Times New Roman"/>
        </w:rPr>
        <w:t xml:space="preserve"> С.А. </w:t>
      </w: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согласился, </w:t>
      </w:r>
      <w:r>
        <w:rPr>
          <w:rFonts w:ascii="Times New Roman" w:eastAsia="Times New Roman" w:hAnsi="Times New Roman" w:cs="Times New Roman"/>
        </w:rPr>
        <w:t>подтвердил</w:t>
      </w:r>
      <w:r>
        <w:rPr>
          <w:rFonts w:ascii="Times New Roman" w:eastAsia="Times New Roman" w:hAnsi="Times New Roman" w:cs="Times New Roman"/>
        </w:rPr>
        <w:t>,</w:t>
      </w:r>
      <w:r>
        <w:rPr>
          <w:rFonts w:ascii="Times New Roman" w:eastAsia="Times New Roman" w:hAnsi="Times New Roman" w:cs="Times New Roman"/>
        </w:rPr>
        <w:t xml:space="preserve"> что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w:t>
      </w:r>
      <w:r>
        <w:rPr>
          <w:rFonts w:ascii="Times New Roman" w:eastAsia="Times New Roman" w:hAnsi="Times New Roman" w:cs="Times New Roman"/>
        </w:rPr>
        <w:t xml:space="preserve">С.В. </w:t>
      </w:r>
      <w:r>
        <w:rPr>
          <w:rFonts w:ascii="Times New Roman" w:eastAsia="Times New Roman" w:hAnsi="Times New Roman" w:cs="Times New Roman"/>
        </w:rPr>
        <w:t xml:space="preserve">ударил его головой в область лица, а именно в нос, от чего он упал на колено, </w:t>
      </w:r>
      <w:r>
        <w:rPr>
          <w:rFonts w:ascii="Times New Roman" w:eastAsia="Times New Roman" w:hAnsi="Times New Roman" w:cs="Times New Roman"/>
        </w:rPr>
        <w:t xml:space="preserve">факт нанесения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ну</w:t>
      </w:r>
      <w:r>
        <w:rPr>
          <w:rFonts w:ascii="Times New Roman" w:eastAsia="Times New Roman" w:hAnsi="Times New Roman" w:cs="Times New Roman"/>
        </w:rPr>
        <w:t xml:space="preserve"> С.В. телесных повреждений в ответ на его противоправные действия не отрицал, отметил, что конфликты между ними были и ранее, указал, что на </w:t>
      </w:r>
      <w:r>
        <w:rPr>
          <w:rFonts w:ascii="Times New Roman" w:eastAsia="Times New Roman" w:hAnsi="Times New Roman" w:cs="Times New Roman"/>
        </w:rPr>
        <w:t xml:space="preserve">прекращение производства по делам в отношении него и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 согласен, конфликт исчерпан, дальнейшего разбирательства не желает.</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потерпевшего,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w:t>
      </w:r>
      <w:r>
        <w:rPr>
          <w:rFonts w:ascii="Times New Roman" w:eastAsia="Times New Roman" w:hAnsi="Times New Roman" w:cs="Times New Roman"/>
        </w:rPr>
        <w:t xml:space="preserve">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 033</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4</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письменными объяснениями лица, привлекаемого к </w:t>
      </w:r>
      <w:r>
        <w:rPr>
          <w:rFonts w:ascii="Times New Roman" w:eastAsia="Times New Roman" w:hAnsi="Times New Roman" w:cs="Times New Roman"/>
        </w:rPr>
        <w:t xml:space="preserve">административной 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01</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 от 03.10.2022</w:t>
      </w:r>
      <w:r>
        <w:rPr>
          <w:rFonts w:ascii="Times New Roman" w:eastAsia="Times New Roman" w:hAnsi="Times New Roman" w:cs="Times New Roman"/>
        </w:rPr>
        <w:t xml:space="preserve">, </w:t>
      </w:r>
      <w:r>
        <w:rPr>
          <w:rFonts w:ascii="Times New Roman" w:eastAsia="Times New Roman" w:hAnsi="Times New Roman" w:cs="Times New Roman"/>
        </w:rPr>
        <w:t>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от </w:t>
      </w:r>
      <w:r>
        <w:rPr>
          <w:rFonts w:ascii="Times New Roman" w:eastAsia="Times New Roman" w:hAnsi="Times New Roman" w:cs="Times New Roman"/>
        </w:rPr>
        <w:t>01</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заявлением </w:t>
      </w:r>
      <w:r>
        <w:rPr>
          <w:rFonts w:ascii="Times New Roman" w:eastAsia="Times New Roman" w:hAnsi="Times New Roman" w:cs="Times New Roman"/>
        </w:rPr>
        <w:t>Дудникова</w:t>
      </w:r>
      <w:r>
        <w:rPr>
          <w:rFonts w:ascii="Times New Roman" w:eastAsia="Times New Roman" w:hAnsi="Times New Roman" w:cs="Times New Roman"/>
        </w:rPr>
        <w:t xml:space="preserve"> С.А. от 01.10.2022</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 xml:space="preserve">ему </w:t>
      </w:r>
      <w:r>
        <w:rPr>
          <w:rFonts w:ascii="Times New Roman" w:eastAsia="Times New Roman" w:hAnsi="Times New Roman" w:cs="Times New Roman"/>
        </w:rPr>
        <w:t xml:space="preserve">телесных </w:t>
      </w:r>
      <w:r>
        <w:rPr>
          <w:rFonts w:ascii="Times New Roman" w:eastAsia="Times New Roman" w:hAnsi="Times New Roman" w:cs="Times New Roman"/>
        </w:rPr>
        <w:t xml:space="preserve">повреждений; </w:t>
      </w:r>
      <w:r>
        <w:rPr>
          <w:rFonts w:ascii="Times New Roman" w:eastAsia="Times New Roman" w:hAnsi="Times New Roman" w:cs="Times New Roman"/>
        </w:rPr>
        <w:t xml:space="preserve">актом судебно-медицинского освидетельствования № 470 от 03.10.2022, из выводов которого следует, что обнаруженные у </w:t>
      </w:r>
      <w:r>
        <w:rPr>
          <w:rFonts w:ascii="Times New Roman" w:eastAsia="Times New Roman" w:hAnsi="Times New Roman" w:cs="Times New Roman"/>
        </w:rPr>
        <w:t>Дудникова</w:t>
      </w:r>
      <w:r>
        <w:rPr>
          <w:rFonts w:ascii="Times New Roman" w:eastAsia="Times New Roman" w:hAnsi="Times New Roman" w:cs="Times New Roman"/>
        </w:rPr>
        <w:t xml:space="preserve"> С.А.. телесные повреждения в виде </w:t>
      </w:r>
      <w:r>
        <w:rPr>
          <w:rFonts w:ascii="Times New Roman" w:eastAsia="Times New Roman" w:hAnsi="Times New Roman" w:cs="Times New Roman"/>
        </w:rPr>
        <w:t xml:space="preserve">кровоподтёка у внутреннего угла правой надбровной дуги, неправильной овальной формы, синего цвета, без четких контуров, размерами </w:t>
      </w:r>
      <w:r>
        <w:rPr>
          <w:rFonts w:ascii="Times New Roman" w:eastAsia="Times New Roman" w:hAnsi="Times New Roman" w:cs="Times New Roman"/>
        </w:rPr>
        <w:t>1</w:t>
      </w:r>
      <w:r>
        <w:rPr>
          <w:rFonts w:ascii="Times New Roman" w:eastAsia="Times New Roman" w:hAnsi="Times New Roman" w:cs="Times New Roman"/>
        </w:rPr>
        <w:t>x</w:t>
      </w:r>
      <w:r>
        <w:rPr>
          <w:rFonts w:ascii="Times New Roman" w:eastAsia="Times New Roman" w:hAnsi="Times New Roman" w:cs="Times New Roman"/>
        </w:rPr>
        <w:t xml:space="preserve">0,5 </w:t>
      </w:r>
      <w:r>
        <w:rPr>
          <w:rFonts w:ascii="Times New Roman" w:eastAsia="Times New Roman" w:hAnsi="Times New Roman" w:cs="Times New Roman"/>
        </w:rPr>
        <w:t xml:space="preserve">см. Кровоподтек на </w:t>
      </w:r>
      <w:r>
        <w:rPr>
          <w:rFonts w:ascii="Times New Roman" w:eastAsia="Times New Roman" w:hAnsi="Times New Roman" w:cs="Times New Roman"/>
        </w:rPr>
        <w:t>передне</w:t>
      </w:r>
      <w:r>
        <w:rPr>
          <w:rFonts w:ascii="Times New Roman" w:eastAsia="Times New Roman" w:hAnsi="Times New Roman" w:cs="Times New Roman"/>
        </w:rPr>
        <w:t xml:space="preserve">-внутренней поверхности правой плечевой области в средней трети, неправильной овальной формы, синего цвета, прерывистого характера, размерами </w:t>
      </w:r>
      <w:r>
        <w:rPr>
          <w:rFonts w:ascii="Times New Roman" w:eastAsia="Times New Roman" w:hAnsi="Times New Roman" w:cs="Times New Roman"/>
        </w:rPr>
        <w:t>9</w:t>
      </w:r>
      <w:r>
        <w:rPr>
          <w:rFonts w:ascii="Times New Roman" w:eastAsia="Times New Roman" w:hAnsi="Times New Roman" w:cs="Times New Roman"/>
        </w:rPr>
        <w:t>x</w:t>
      </w:r>
      <w:r>
        <w:rPr>
          <w:rFonts w:ascii="Times New Roman" w:eastAsia="Times New Roman" w:hAnsi="Times New Roman" w:cs="Times New Roman"/>
        </w:rPr>
        <w:t xml:space="preserve">4 </w:t>
      </w:r>
      <w:r>
        <w:rPr>
          <w:rFonts w:ascii="Times New Roman" w:eastAsia="Times New Roman" w:hAnsi="Times New Roman" w:cs="Times New Roman"/>
        </w:rPr>
        <w:t>см. Кровоподтек</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передне</w:t>
      </w:r>
      <w:r>
        <w:rPr>
          <w:rFonts w:ascii="Times New Roman" w:eastAsia="Times New Roman" w:hAnsi="Times New Roman" w:cs="Times New Roman"/>
        </w:rPr>
        <w:t xml:space="preserve">-внутренней поверхности левой плечевой области в средней трети, неправильной овальной формы, синего цвета, размерами </w:t>
      </w:r>
      <w:r>
        <w:rPr>
          <w:rFonts w:ascii="Times New Roman" w:eastAsia="Times New Roman" w:hAnsi="Times New Roman" w:cs="Times New Roman"/>
        </w:rPr>
        <w:t>4,5</w:t>
      </w:r>
      <w:r>
        <w:rPr>
          <w:rFonts w:ascii="Times New Roman" w:eastAsia="Times New Roman" w:hAnsi="Times New Roman" w:cs="Times New Roman"/>
        </w:rPr>
        <w:t>x</w:t>
      </w:r>
      <w:r>
        <w:rPr>
          <w:rFonts w:ascii="Times New Roman" w:eastAsia="Times New Roman" w:hAnsi="Times New Roman" w:cs="Times New Roman"/>
        </w:rPr>
        <w:t xml:space="preserve">2 </w:t>
      </w:r>
      <w:r>
        <w:rPr>
          <w:rFonts w:ascii="Times New Roman" w:eastAsia="Times New Roman" w:hAnsi="Times New Roman" w:cs="Times New Roman"/>
        </w:rPr>
        <w:t xml:space="preserve">см. Кровоподтек на задней поверхности левого предплечья в средней трети, неправильной овальной формы, синего цвета, без четких контуров, размерами </w:t>
      </w:r>
      <w:r>
        <w:rPr>
          <w:rFonts w:ascii="Times New Roman" w:eastAsia="Times New Roman" w:hAnsi="Times New Roman" w:cs="Times New Roman"/>
        </w:rPr>
        <w:t>1,5</w:t>
      </w:r>
      <w:r>
        <w:rPr>
          <w:rFonts w:ascii="Times New Roman" w:eastAsia="Times New Roman" w:hAnsi="Times New Roman" w:cs="Times New Roman"/>
        </w:rPr>
        <w:t>x</w:t>
      </w:r>
      <w:r>
        <w:rPr>
          <w:rFonts w:ascii="Times New Roman" w:eastAsia="Times New Roman" w:hAnsi="Times New Roman" w:cs="Times New Roman"/>
        </w:rPr>
        <w:t xml:space="preserve">1 </w:t>
      </w:r>
      <w:r>
        <w:rPr>
          <w:rFonts w:ascii="Times New Roman" w:eastAsia="Times New Roman" w:hAnsi="Times New Roman" w:cs="Times New Roman"/>
        </w:rPr>
        <w:t xml:space="preserve">см. Ссадина на ладонной поверхности дистальной фаланги 1 пальца правой кисти, овальной формы, размерами </w:t>
      </w:r>
      <w:r>
        <w:rPr>
          <w:rFonts w:ascii="Times New Roman" w:eastAsia="Times New Roman" w:hAnsi="Times New Roman" w:cs="Times New Roman"/>
        </w:rPr>
        <w:t>0,8</w:t>
      </w:r>
      <w:r>
        <w:rPr>
          <w:rFonts w:ascii="Times New Roman" w:eastAsia="Times New Roman" w:hAnsi="Times New Roman" w:cs="Times New Roman"/>
        </w:rPr>
        <w:t>x</w:t>
      </w:r>
      <w:r>
        <w:rPr>
          <w:rFonts w:ascii="Times New Roman" w:eastAsia="Times New Roman" w:hAnsi="Times New Roman" w:cs="Times New Roman"/>
        </w:rPr>
        <w:t>0,</w:t>
      </w:r>
      <w:r>
        <w:rPr>
          <w:rFonts w:ascii="Times New Roman" w:eastAsia="Times New Roman" w:hAnsi="Times New Roman" w:cs="Times New Roman"/>
        </w:rPr>
        <w:t>5 см под корочкой, возвышающейся н</w:t>
      </w:r>
      <w:r>
        <w:rPr>
          <w:rFonts w:ascii="Times New Roman" w:eastAsia="Times New Roman" w:hAnsi="Times New Roman" w:cs="Times New Roman"/>
        </w:rPr>
        <w:t>ад</w:t>
      </w:r>
      <w:r>
        <w:rPr>
          <w:rFonts w:ascii="Times New Roman" w:eastAsia="Times New Roman" w:hAnsi="Times New Roman" w:cs="Times New Roman"/>
        </w:rPr>
        <w:t xml:space="preserve"> уровнем окружающей кожи. Ссадина на ладонной поверхности дистальной фаланги 1 пальца левой кисти, округлой формы, диаметром 0,5 см под корочкой, возвышающейся над уровнем окружающей кожи. Ссадина на передней поверхности правой голени в проекции коленного сустава, неправильной овальной формы, прерывистого характера, размерами 2,</w:t>
      </w:r>
      <w:r>
        <w:rPr>
          <w:rFonts w:ascii="Times New Roman" w:eastAsia="Times New Roman" w:hAnsi="Times New Roman" w:cs="Times New Roman"/>
        </w:rPr>
        <w:t>5</w:t>
      </w:r>
      <w:r>
        <w:rPr>
          <w:rFonts w:ascii="Times New Roman" w:eastAsia="Times New Roman" w:hAnsi="Times New Roman" w:cs="Times New Roman"/>
        </w:rPr>
        <w:t>x</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 xml:space="preserve">5 см под красно-коричневой корочкой, возвышающейся над уровнем окружающей кожи. Телесные повреждения в виде кровоподтеков образовались от действия твердых тупых предметов. Телесные повреждения в виде ссадины на правой голени и ссадина на кистях могли образоваться при падении с высоты собственного роста на твердую неровную поверхность. Указанные повреждения могли образоваться в срок </w:t>
      </w:r>
      <w:r>
        <w:rPr>
          <w:rFonts w:ascii="Times New Roman" w:eastAsia="Times New Roman" w:hAnsi="Times New Roman" w:cs="Times New Roman"/>
        </w:rPr>
        <w:t>01.10.2022</w:t>
      </w:r>
      <w:r>
        <w:rPr>
          <w:rFonts w:ascii="Times New Roman" w:eastAsia="Times New Roman" w:hAnsi="Times New Roman" w:cs="Times New Roman"/>
          <w:b/>
          <w:bCs/>
        </w:rPr>
        <w:t xml:space="preserve"> </w:t>
      </w:r>
      <w:r>
        <w:rPr>
          <w:rFonts w:ascii="Times New Roman" w:eastAsia="Times New Roman" w:hAnsi="Times New Roman" w:cs="Times New Roman"/>
        </w:rPr>
        <w:t xml:space="preserve">г., телесные повреждения, обнаруженные у гражданина </w:t>
      </w:r>
      <w:r>
        <w:rPr>
          <w:rFonts w:ascii="Times New Roman" w:eastAsia="Times New Roman" w:hAnsi="Times New Roman" w:cs="Times New Roman"/>
        </w:rPr>
        <w:t>Дудникова</w:t>
      </w:r>
      <w:r>
        <w:rPr>
          <w:rFonts w:ascii="Times New Roman" w:eastAsia="Times New Roman" w:hAnsi="Times New Roman" w:cs="Times New Roman"/>
        </w:rPr>
        <w:t xml:space="preserve"> С.А.</w:t>
      </w:r>
      <w:r>
        <w:rPr>
          <w:rFonts w:ascii="Times New Roman" w:eastAsia="Times New Roman" w:hAnsi="Times New Roman" w:cs="Times New Roman"/>
          <w:b/>
          <w:bCs/>
        </w:rPr>
        <w:t xml:space="preserve"> </w:t>
      </w:r>
      <w:r>
        <w:rPr>
          <w:rFonts w:ascii="Times New Roman" w:eastAsia="Times New Roman" w:hAnsi="Times New Roman" w:cs="Times New Roman"/>
        </w:rPr>
        <w:t>в виде ссадин и кровоподтеков, не повлекшие за собой кратковременного расстройства здоровья или незначительную утрату общей трудоспособности, являются повреждениями, не причинившими вреда здоровью человека. (Пункт 9 Приказа Министерства здравоохранения и социального развития Российской Федерации от 24.04.2008 г. № 194н «Об утверждении медицинских критериев определения степени тяжести вреда, причиненного здоровью человека»).</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Шульг</w:t>
      </w:r>
      <w:r>
        <w:rPr>
          <w:rFonts w:ascii="Times New Roman" w:eastAsia="Times New Roman" w:hAnsi="Times New Roman" w:cs="Times New Roman"/>
        </w:rPr>
        <w:t>а</w:t>
      </w:r>
      <w:r>
        <w:rPr>
          <w:rFonts w:ascii="Times New Roman" w:eastAsia="Times New Roman" w:hAnsi="Times New Roman" w:cs="Times New Roman"/>
        </w:rPr>
        <w:t>н</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Принимая во внимание изложенное, учитывая конкретные обстоятельства настоящего дела, признание вины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Шульган</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привлекался</w:t>
      </w:r>
      <w:r>
        <w:rPr>
          <w:rFonts w:ascii="Times New Roman" w:eastAsia="Times New Roman" w:hAnsi="Times New Roman" w:cs="Times New Roman"/>
        </w:rPr>
        <w:t>, что расценивается как обстоятельства, смягчающие наказание. Обстоятельств отягчающих административную ответственность</w:t>
      </w:r>
      <w:r>
        <w:rPr>
          <w:rFonts w:ascii="Times New Roman" w:eastAsia="Times New Roman" w:hAnsi="Times New Roman" w:cs="Times New Roman"/>
        </w:rPr>
        <w:t xml:space="preserve">, судом не установлено, </w:t>
      </w:r>
      <w:r>
        <w:rPr>
          <w:rFonts w:ascii="Times New Roman" w:eastAsia="Times New Roman" w:hAnsi="Times New Roman" w:cs="Times New Roman"/>
        </w:rPr>
        <w:t xml:space="preserve">а также учитывая позицию </w:t>
      </w:r>
      <w:r>
        <w:rPr>
          <w:rFonts w:ascii="Times New Roman" w:eastAsia="Times New Roman" w:hAnsi="Times New Roman" w:cs="Times New Roman"/>
        </w:rPr>
        <w:t xml:space="preserve">сторон, </w:t>
      </w:r>
      <w:r>
        <w:rPr>
          <w:rFonts w:ascii="Times New Roman" w:eastAsia="Times New Roman" w:hAnsi="Times New Roman" w:cs="Times New Roman"/>
        </w:rPr>
        <w:t xml:space="preserve">о нежелании привлекать </w:t>
      </w:r>
      <w:r>
        <w:rPr>
          <w:rFonts w:ascii="Times New Roman" w:eastAsia="Times New Roman" w:hAnsi="Times New Roman" w:cs="Times New Roman"/>
        </w:rPr>
        <w:t>друг друга</w:t>
      </w:r>
      <w:r>
        <w:rPr>
          <w:rFonts w:ascii="Times New Roman" w:eastAsia="Times New Roman" w:hAnsi="Times New Roman" w:cs="Times New Roman"/>
        </w:rPr>
        <w:t xml:space="preserve"> 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Шульган</w:t>
      </w:r>
      <w:r>
        <w:rPr>
          <w:rFonts w:ascii="Times New Roman" w:eastAsia="Times New Roman" w:hAnsi="Times New Roman" w:cs="Times New Roman"/>
        </w:rPr>
        <w:t xml:space="preserve"> С.В.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Шульган</w:t>
      </w:r>
      <w:r>
        <w:rPr>
          <w:rFonts w:ascii="Times New Roman" w:eastAsia="Times New Roman" w:hAnsi="Times New Roman" w:cs="Times New Roman"/>
          <w:b/>
          <w:bCs/>
        </w:rPr>
        <w:t xml:space="preserve"> Сергея Владимировича</w:t>
      </w:r>
      <w:r>
        <w:rPr>
          <w:rFonts w:ascii="Times New Roman" w:eastAsia="Times New Roman" w:hAnsi="Times New Roman" w:cs="Times New Roman"/>
        </w:rPr>
        <w:t xml:space="preserve">, </w:t>
      </w:r>
      <w:r>
        <w:rPr>
          <w:rStyle w:val="cat-UserDefinedgrp-25rplc-48"/>
          <w:rFonts w:ascii="Times New Roman" w:eastAsia="Times New Roman" w:hAnsi="Times New Roman" w:cs="Times New Roman"/>
        </w:rPr>
        <w:t>дата рождения</w:t>
      </w:r>
      <w:r>
        <w:rPr>
          <w:rFonts w:ascii="Times New Roman" w:eastAsia="Times New Roman" w:hAnsi="Times New Roman" w:cs="Times New Roman"/>
        </w:rPr>
        <w:t xml:space="preserve">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Шульган</w:t>
      </w:r>
      <w:r>
        <w:rPr>
          <w:rFonts w:ascii="Times New Roman" w:eastAsia="Times New Roman" w:hAnsi="Times New Roman" w:cs="Times New Roman"/>
        </w:rPr>
        <w:t xml:space="preserve"> Сергею Владимировичу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Шульган</w:t>
      </w:r>
      <w:r>
        <w:rPr>
          <w:rFonts w:ascii="Times New Roman" w:eastAsia="Times New Roman" w:hAnsi="Times New Roman" w:cs="Times New Roman"/>
        </w:rPr>
        <w:t xml:space="preserve"> Сергея Владимировича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8">
    <w:name w:val="cat-UserDefined grp-26 rplc-8"/>
    <w:basedOn w:val="DefaultParagraphFont"/>
  </w:style>
  <w:style w:type="character" w:customStyle="1" w:styleId="cat-UserDefinedgrp-27rplc-14">
    <w:name w:val="cat-UserDefined grp-27 rplc-14"/>
    <w:basedOn w:val="DefaultParagraphFont"/>
  </w:style>
  <w:style w:type="character" w:customStyle="1" w:styleId="cat-UserDefinedgrp-25rplc-48">
    <w:name w:val="cat-UserDefined grp-25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