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DE7F19">
        <w:rPr>
          <w:color w:val="000000"/>
          <w:szCs w:val="24"/>
        </w:rPr>
        <w:t>47</w:t>
      </w:r>
      <w:r w:rsidR="00536143">
        <w:rPr>
          <w:color w:val="000000"/>
          <w:szCs w:val="24"/>
        </w:rPr>
        <w:t>1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536143">
        <w:rPr>
          <w:color w:val="000000"/>
          <w:szCs w:val="24"/>
        </w:rPr>
        <w:t>91MS0055-01-2024-001963-86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10 декабря</w:t>
      </w:r>
      <w:r w:rsidR="00D5102F">
        <w:rPr>
          <w:color w:val="000000"/>
          <w:szCs w:val="24"/>
        </w:rPr>
        <w:t xml:space="preserve">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</w:t>
      </w:r>
      <w:r w:rsidRPr="00401BDD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>, пояснил, что задержался на работе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, исследовав в совокупности материалы дела об административном </w:t>
      </w:r>
      <w:r>
        <w:rPr>
          <w:color w:val="000000"/>
          <w:szCs w:val="24"/>
        </w:rPr>
        <w:t>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административное ограни</w:t>
      </w:r>
      <w:r>
        <w:rPr>
          <w:color w:val="000000"/>
          <w:szCs w:val="24"/>
        </w:rPr>
        <w:t>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536143">
        <w:rPr>
          <w:color w:val="FF0000"/>
          <w:szCs w:val="24"/>
        </w:rPr>
        <w:t>250863</w:t>
      </w:r>
      <w:r>
        <w:rPr>
          <w:color w:val="FF0000"/>
          <w:szCs w:val="24"/>
        </w:rPr>
        <w:t xml:space="preserve"> от </w:t>
      </w:r>
      <w:r w:rsidR="00536143">
        <w:rPr>
          <w:color w:val="FF0000"/>
          <w:szCs w:val="24"/>
        </w:rPr>
        <w:t>09.12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</w:t>
      </w:r>
      <w:r w:rsidR="00536143">
        <w:rPr>
          <w:color w:val="FF0000"/>
          <w:szCs w:val="24"/>
        </w:rPr>
        <w:t>03.12.2024</w:t>
      </w:r>
      <w:r>
        <w:rPr>
          <w:color w:val="FF0000"/>
          <w:szCs w:val="24"/>
        </w:rPr>
        <w:t xml:space="preserve"> года в</w:t>
      </w:r>
      <w:r>
        <w:rPr>
          <w:color w:val="FF0000"/>
          <w:szCs w:val="24"/>
        </w:rPr>
        <w:t xml:space="preserve"> </w:t>
      </w:r>
      <w:r w:rsidR="00536143">
        <w:rPr>
          <w:color w:val="FF0000"/>
          <w:szCs w:val="24"/>
        </w:rPr>
        <w:t>02</w:t>
      </w:r>
      <w:r>
        <w:rPr>
          <w:color w:val="FF0000"/>
          <w:szCs w:val="24"/>
        </w:rPr>
        <w:t xml:space="preserve"> часов </w:t>
      </w:r>
      <w:r w:rsidR="00536143">
        <w:rPr>
          <w:color w:val="FF0000"/>
          <w:szCs w:val="24"/>
        </w:rPr>
        <w:t>34</w:t>
      </w:r>
      <w:r>
        <w:rPr>
          <w:color w:val="FF0000"/>
          <w:szCs w:val="24"/>
        </w:rPr>
        <w:t xml:space="preserve"> минут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</w:t>
      </w:r>
      <w:r>
        <w:rPr>
          <w:color w:val="000000"/>
          <w:szCs w:val="24"/>
        </w:rPr>
        <w:t>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</w:t>
      </w:r>
      <w:r>
        <w:rPr>
          <w:color w:val="000000"/>
          <w:szCs w:val="24"/>
        </w:rPr>
        <w:t xml:space="preserve">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</w:t>
      </w:r>
      <w:r>
        <w:rPr>
          <w:color w:val="000000"/>
          <w:szCs w:val="24"/>
        </w:rPr>
        <w:t>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>в соверш</w:t>
      </w:r>
      <w:r>
        <w:rPr>
          <w:color w:val="000000"/>
          <w:szCs w:val="24"/>
        </w:rPr>
        <w:t xml:space="preserve">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</w:t>
      </w:r>
      <w:r>
        <w:rPr>
          <w:color w:val="000000"/>
          <w:szCs w:val="24"/>
        </w:rPr>
        <w:t xml:space="preserve">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536143">
        <w:rPr>
          <w:color w:val="FF0000"/>
          <w:szCs w:val="24"/>
        </w:rPr>
        <w:t>250863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536143">
        <w:rPr>
          <w:color w:val="FF0000"/>
          <w:szCs w:val="24"/>
        </w:rPr>
        <w:t>09.12.2024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536143">
        <w:rPr>
          <w:color w:val="000000"/>
          <w:szCs w:val="24"/>
        </w:rPr>
        <w:t>02.12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536143">
        <w:rPr>
          <w:color w:val="FF0000"/>
          <w:szCs w:val="24"/>
        </w:rPr>
        <w:t>03</w:t>
      </w:r>
      <w:r w:rsidR="008D3758">
        <w:rPr>
          <w:color w:val="FF0000"/>
          <w:szCs w:val="24"/>
        </w:rPr>
        <w:t>.</w:t>
      </w:r>
      <w:r w:rsidR="00536143">
        <w:rPr>
          <w:color w:val="FF0000"/>
          <w:szCs w:val="24"/>
        </w:rPr>
        <w:t>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536143">
        <w:rPr>
          <w:color w:val="FF0000"/>
          <w:szCs w:val="24"/>
        </w:rPr>
        <w:t>09.12</w:t>
      </w:r>
      <w:r w:rsidRPr="002176D0" w:rsidR="007D082F">
        <w:rPr>
          <w:color w:val="FF0000"/>
          <w:szCs w:val="24"/>
        </w:rPr>
        <w:t>.2024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Протокол об админис</w:t>
      </w:r>
      <w:r>
        <w:rPr>
          <w:color w:val="000000"/>
          <w:szCs w:val="24"/>
        </w:rPr>
        <w:t xml:space="preserve">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 xml:space="preserve">, </w:t>
      </w:r>
      <w:r w:rsidRPr="006D5D89"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>, признать виновным в совершении админис</w:t>
      </w:r>
      <w:r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Евтушенко Валерию Геннадьевичу,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 xml:space="preserve"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30573A"/>
    <w:rsid w:val="003C320E"/>
    <w:rsid w:val="00401BDD"/>
    <w:rsid w:val="00536143"/>
    <w:rsid w:val="00542728"/>
    <w:rsid w:val="006B41B3"/>
    <w:rsid w:val="006D5D89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