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5-55-478/2022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0055-01-2022-002340-87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судебном заседании дело об административном правонарушении, предусмотренном ч. 3 ст. 12.8 КоАП РФ,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Чернявского Николая Олеговича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2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Чернявский Н.О.</w:t>
      </w:r>
      <w:r>
        <w:rPr>
          <w:rFonts w:ascii="Times New Roman" w:eastAsia="Times New Roman" w:hAnsi="Times New Roman" w:cs="Times New Roman"/>
        </w:rPr>
        <w:t>, в нарушение п. 2.7, п. 2.1.1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Style w:val="cat-UserDefinedgrp-28rplc-19"/>
          <w:rFonts w:ascii="Times New Roman" w:eastAsia="Times New Roman" w:hAnsi="Times New Roman" w:cs="Times New Roman"/>
        </w:rPr>
        <w:t>мепед</w:t>
      </w:r>
      <w:r>
        <w:rPr>
          <w:rFonts w:ascii="Times New Roman" w:eastAsia="Times New Roman" w:hAnsi="Times New Roman" w:cs="Times New Roman"/>
        </w:rPr>
        <w:t xml:space="preserve"> без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WQ</w:t>
      </w:r>
      <w:r>
        <w:rPr>
          <w:rFonts w:ascii="Times New Roman" w:eastAsia="Times New Roman" w:hAnsi="Times New Roman" w:cs="Times New Roman"/>
        </w:rPr>
        <w:t xml:space="preserve"> - 50х «Охотник» без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Чернявс</w:t>
      </w:r>
      <w:r>
        <w:rPr>
          <w:rFonts w:ascii="Times New Roman" w:eastAsia="Times New Roman" w:hAnsi="Times New Roman" w:cs="Times New Roman"/>
        </w:rPr>
        <w:t>кому Н.О.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Чернявский 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 полностью, в содеянном раскаялся</w:t>
      </w:r>
      <w:r>
        <w:rPr>
          <w:rFonts w:ascii="Times New Roman" w:eastAsia="Times New Roman" w:hAnsi="Times New Roman" w:cs="Times New Roman"/>
        </w:rPr>
        <w:t xml:space="preserve">, сообщил, что </w:t>
      </w:r>
      <w:r>
        <w:rPr>
          <w:rFonts w:ascii="Times New Roman" w:eastAsia="Times New Roman" w:hAnsi="Times New Roman" w:cs="Times New Roman"/>
        </w:rPr>
        <w:t xml:space="preserve">с военной службы </w:t>
      </w:r>
      <w:r>
        <w:rPr>
          <w:rFonts w:ascii="Times New Roman" w:eastAsia="Times New Roman" w:hAnsi="Times New Roman" w:cs="Times New Roman"/>
        </w:rPr>
        <w:t>уволен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.10.2022</w:t>
      </w:r>
      <w:r>
        <w:rPr>
          <w:rFonts w:ascii="Times New Roman" w:eastAsia="Times New Roman" w:hAnsi="Times New Roman" w:cs="Times New Roman"/>
        </w:rPr>
        <w:t xml:space="preserve"> по окончанию контракта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пояснения </w:t>
      </w:r>
      <w:r>
        <w:rPr>
          <w:rFonts w:ascii="Times New Roman" w:eastAsia="Times New Roman" w:hAnsi="Times New Roman" w:cs="Times New Roman"/>
        </w:rPr>
        <w:t>Чернявск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154973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составленному инспектором 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ДПС ГИБДД ОМВД России по Красногвардейскому району,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 года в 01 часа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минут находясь на ул. </w:t>
      </w:r>
      <w:r>
        <w:rPr>
          <w:rFonts w:ascii="Times New Roman" w:eastAsia="Times New Roman" w:hAnsi="Times New Roman" w:cs="Times New Roman"/>
        </w:rPr>
        <w:t>Советская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, Красногвардейского района Республики Крым, водитель </w:t>
      </w:r>
      <w:r>
        <w:rPr>
          <w:rFonts w:ascii="Times New Roman" w:eastAsia="Times New Roman" w:hAnsi="Times New Roman" w:cs="Times New Roman"/>
        </w:rPr>
        <w:t>Чернявский Н.О.</w:t>
      </w:r>
      <w:r>
        <w:rPr>
          <w:rFonts w:ascii="Times New Roman" w:eastAsia="Times New Roman" w:hAnsi="Times New Roman" w:cs="Times New Roman"/>
        </w:rPr>
        <w:t>, в нарушение п. 2.7, п. 2.1.1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WQ</w:t>
      </w:r>
      <w:r>
        <w:rPr>
          <w:rFonts w:ascii="Times New Roman" w:eastAsia="Times New Roman" w:hAnsi="Times New Roman" w:cs="Times New Roman"/>
        </w:rPr>
        <w:t xml:space="preserve"> - 50х «Охотник» без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находясь в состоянии алкогольного опьянения, не имея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протокола об отстранении от управления транспортным средством 82 ОТ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036959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 года, водитель </w:t>
      </w:r>
      <w:r>
        <w:rPr>
          <w:rFonts w:ascii="Times New Roman" w:eastAsia="Times New Roman" w:hAnsi="Times New Roman" w:cs="Times New Roman"/>
        </w:rPr>
        <w:t xml:space="preserve">Чернявский Н.О. </w:t>
      </w:r>
      <w:r>
        <w:rPr>
          <w:rFonts w:ascii="Times New Roman" w:eastAsia="Times New Roman" w:hAnsi="Times New Roman" w:cs="Times New Roman"/>
        </w:rPr>
        <w:t xml:space="preserve">был отстранен от управления транспортным средством – </w:t>
      </w:r>
      <w:r>
        <w:rPr>
          <w:rFonts w:ascii="Times New Roman" w:eastAsia="Times New Roman" w:hAnsi="Times New Roman" w:cs="Times New Roman"/>
        </w:rPr>
        <w:t>мопед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WQ</w:t>
      </w:r>
      <w:r>
        <w:rPr>
          <w:rFonts w:ascii="Times New Roman" w:eastAsia="Times New Roman" w:hAnsi="Times New Roman" w:cs="Times New Roman"/>
        </w:rPr>
        <w:t xml:space="preserve"> - 50х «Охотник» без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019299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</w:rPr>
        <w:t>Чернявского Н.О.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 последнего установлено состояние алкогольного опьянения 0,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мг/л, с результатами освидетельствования </w:t>
      </w:r>
      <w:r>
        <w:rPr>
          <w:rFonts w:ascii="Times New Roman" w:eastAsia="Times New Roman" w:hAnsi="Times New Roman" w:cs="Times New Roman"/>
        </w:rPr>
        <w:t>Чернявск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Н.О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согласился.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</w:rPr>
        <w:t>1138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распечатки</w:t>
      </w:r>
      <w:r>
        <w:rPr>
          <w:rFonts w:ascii="Times New Roman" w:eastAsia="Times New Roman" w:hAnsi="Times New Roman" w:cs="Times New Roman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</w:rPr>
        <w:t>Чернявск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 не имеет.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Также в судебном заседании были исследованы приобщенные к материалам дела: копия удостоверения ветерана боевых действий, копия военного билета </w:t>
      </w:r>
      <w:r>
        <w:rPr>
          <w:rFonts w:ascii="Times New Roman" w:eastAsia="Times New Roman" w:hAnsi="Times New Roman" w:cs="Times New Roman"/>
        </w:rPr>
        <w:t xml:space="preserve">АК № 36483379, из которого следует, что Чернявский Н.О. 23.10.2022 </w:t>
      </w:r>
      <w:r>
        <w:rPr>
          <w:rFonts w:ascii="Times New Roman" w:eastAsia="Times New Roman" w:hAnsi="Times New Roman" w:cs="Times New Roman"/>
        </w:rPr>
        <w:t>уволен</w:t>
      </w:r>
      <w:r>
        <w:rPr>
          <w:rFonts w:ascii="Times New Roman" w:eastAsia="Times New Roman" w:hAnsi="Times New Roman" w:cs="Times New Roman"/>
        </w:rPr>
        <w:t xml:space="preserve"> с военной службы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 основании приказа МО РФ от 30.09.2022 №575.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Чернявского 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</w:rPr>
        <w:t>Чернявского 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</w:t>
      </w:r>
      <w:r>
        <w:rPr>
          <w:rFonts w:ascii="Times New Roman" w:eastAsia="Times New Roman" w:hAnsi="Times New Roman" w:cs="Times New Roman"/>
        </w:rPr>
        <w:t>Чернявско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Чернявского 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ч.3 ст.12.</w:t>
        </w:r>
      </w:hyperlink>
      <w:r>
        <w:rPr>
          <w:rFonts w:ascii="Times New Roman" w:eastAsia="Times New Roman" w:hAnsi="Times New Roman" w:cs="Times New Roman"/>
        </w:rPr>
        <w:t>8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Чернявского 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Чернявского Н.О.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 признает раскаяние лица</w:t>
      </w:r>
      <w:r>
        <w:rPr>
          <w:rFonts w:ascii="Times New Roman" w:eastAsia="Times New Roman" w:hAnsi="Times New Roman" w:cs="Times New Roman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</w:t>
      </w:r>
      <w:r>
        <w:rPr>
          <w:rFonts w:ascii="Times New Roman" w:eastAsia="Times New Roman" w:hAnsi="Times New Roman" w:cs="Times New Roman"/>
        </w:rPr>
        <w:t>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Чернявско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Доказательств наличия заболеваний, препятствующих отбыванию наказания в виде административного ареста, </w:t>
      </w:r>
      <w:r>
        <w:rPr>
          <w:rFonts w:ascii="Times New Roman" w:eastAsia="Times New Roman" w:hAnsi="Times New Roman" w:cs="Times New Roman"/>
        </w:rPr>
        <w:t>Чернявского Н.О.</w:t>
      </w:r>
      <w:r>
        <w:rPr>
          <w:rFonts w:ascii="Times New Roman" w:eastAsia="Times New Roman" w:hAnsi="Times New Roman" w:cs="Times New Roman"/>
        </w:rPr>
        <w:t xml:space="preserve"> суду</w:t>
      </w:r>
      <w:r>
        <w:rPr>
          <w:rFonts w:ascii="Times New Roman" w:eastAsia="Times New Roman" w:hAnsi="Times New Roman" w:cs="Times New Roman"/>
        </w:rPr>
        <w:t xml:space="preserve"> не представлено.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12.8, 29.9-29.10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</w:rPr>
        <w:t>Чернявского Николая Олеговича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5rplc-5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 ст. 32.8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5rplc-51">
    <w:name w:val="cat-UserDefined grp-2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