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S0055-01-2023-00</w:t>
      </w:r>
      <w:r>
        <w:rPr>
          <w:rFonts w:ascii="Times New Roman" w:eastAsia="Times New Roman" w:hAnsi="Times New Roman" w:cs="Times New Roman"/>
        </w:rPr>
        <w:t>2203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39rplc-7"/>
          <w:rFonts w:ascii="Times New Roman" w:eastAsia="Times New Roman" w:hAnsi="Times New Roman" w:cs="Times New Roman"/>
          <w:b/>
          <w:bCs/>
        </w:rPr>
        <w:t>бани в.а.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Баня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 минут, находясь по адресу: </w:t>
      </w:r>
      <w:r>
        <w:rPr>
          <w:rStyle w:val="cat-UserDefinedgrp-40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причинил побои </w:t>
      </w:r>
      <w:r>
        <w:rPr>
          <w:rFonts w:ascii="Times New Roman" w:eastAsia="Times New Roman" w:hAnsi="Times New Roman" w:cs="Times New Roman"/>
        </w:rPr>
        <w:t xml:space="preserve">гражданке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 xml:space="preserve"> кулаком</w:t>
      </w:r>
      <w:r>
        <w:rPr>
          <w:rFonts w:ascii="Times New Roman" w:eastAsia="Times New Roman" w:hAnsi="Times New Roman" w:cs="Times New Roman"/>
        </w:rPr>
        <w:t xml:space="preserve"> правой рук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 область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чего </w:t>
      </w:r>
      <w:r>
        <w:rPr>
          <w:rFonts w:ascii="Times New Roman" w:eastAsia="Times New Roman" w:hAnsi="Times New Roman" w:cs="Times New Roman"/>
        </w:rPr>
        <w:t xml:space="preserve">она </w:t>
      </w:r>
      <w:r>
        <w:rPr>
          <w:rFonts w:ascii="Times New Roman" w:eastAsia="Times New Roman" w:hAnsi="Times New Roman" w:cs="Times New Roman"/>
        </w:rPr>
        <w:t>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 xml:space="preserve">что не повлекло последствий указанных в ст. 115 УК РФ, то есть совершил административное правонарушение, предусмотренное ст. 6.1.1 КоАП РФ, действия </w:t>
      </w:r>
      <w:r>
        <w:rPr>
          <w:rFonts w:ascii="Times New Roman" w:eastAsia="Times New Roman" w:hAnsi="Times New Roman" w:cs="Times New Roman"/>
        </w:rPr>
        <w:t>Бан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Баня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явилась, в ходе извещения ее о дате слушания дела УУП ОУУП и ПДН ОМВД России по Красногвардейскому району, </w:t>
      </w:r>
      <w:r>
        <w:rPr>
          <w:rFonts w:ascii="Times New Roman" w:eastAsia="Times New Roman" w:hAnsi="Times New Roman" w:cs="Times New Roman"/>
        </w:rPr>
        <w:t>пояснила</w:t>
      </w:r>
      <w:r>
        <w:rPr>
          <w:rFonts w:ascii="Times New Roman" w:eastAsia="Times New Roman" w:hAnsi="Times New Roman" w:cs="Times New Roman"/>
        </w:rPr>
        <w:t xml:space="preserve"> что явиться в заседание не может по семейным обстоятельствам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Бан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Бан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Бан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101197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.2023г.;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.2023г.,</w:t>
      </w:r>
      <w:r>
        <w:rPr>
          <w:rFonts w:ascii="Times New Roman" w:eastAsia="Times New Roman" w:hAnsi="Times New Roman" w:cs="Times New Roman"/>
        </w:rPr>
        <w:t xml:space="preserve"> 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телесных повреждений;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.2023; письменными объяснениями </w:t>
      </w:r>
      <w:r>
        <w:rPr>
          <w:rStyle w:val="cat-UserDefinedgrp-4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Бани В.А. от 22.09.2023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Бан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</w:rPr>
        <w:t>Бан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Бан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квалифицирует по ст. 6.1.1 КоАП РФ, </w:t>
      </w:r>
      <w:r>
        <w:rPr>
          <w:rFonts w:ascii="Times New Roman" w:eastAsia="Times New Roman" w:hAnsi="Times New Roman" w:cs="Times New Roman"/>
        </w:rPr>
        <w:t>как 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Бан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Бан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Бан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46rplc-42"/>
          <w:rFonts w:ascii="Times New Roman" w:eastAsia="Times New Roman" w:hAnsi="Times New Roman" w:cs="Times New Roman"/>
          <w:b/>
          <w:bCs/>
        </w:rPr>
        <w:t>баню в.а.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5rplc-44"/>
          <w:rFonts w:ascii="Times New Roman" w:eastAsia="Times New Roman" w:hAnsi="Times New Roman" w:cs="Times New Roman"/>
        </w:rPr>
        <w:t>дата рождении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перечислению на следующие реквизиты: ОГРН 1149102019164,</w:t>
      </w:r>
      <w:r>
        <w:rPr>
          <w:rFonts w:ascii="Times New Roman" w:eastAsia="Times New Roman" w:hAnsi="Times New Roman" w:cs="Times New Roman"/>
        </w:rPr>
        <w:t xml:space="preserve"> получатель: УФК по Республике Крым (Министерство юстиции Республики Крым), Наименование банка: </w:t>
      </w:r>
      <w:r>
        <w:rPr>
          <w:rStyle w:val="cat-UserDefinedgrp-47rplc-4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 xml:space="preserve">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 xml:space="preserve">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>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7">
    <w:name w:val="cat-UserDefined grp-39 rplc-7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40rplc-15">
    <w:name w:val="cat-UserDefined grp-40 rplc-15"/>
    <w:basedOn w:val="DefaultParagraphFont"/>
  </w:style>
  <w:style w:type="character" w:customStyle="1" w:styleId="cat-UserDefinedgrp-41rplc-17">
    <w:name w:val="cat-UserDefined grp-41 rplc-17"/>
    <w:basedOn w:val="DefaultParagraphFont"/>
  </w:style>
  <w:style w:type="character" w:customStyle="1" w:styleId="cat-UserDefinedgrp-42rplc-20">
    <w:name w:val="cat-UserDefined grp-42 rplc-20"/>
    <w:basedOn w:val="DefaultParagraphFont"/>
  </w:style>
  <w:style w:type="character" w:customStyle="1" w:styleId="cat-UserDefinedgrp-44rplc-28">
    <w:name w:val="cat-UserDefined grp-44 rplc-28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6rplc-42">
    <w:name w:val="cat-UserDefined grp-46 rplc-42"/>
    <w:basedOn w:val="DefaultParagraphFont"/>
  </w:style>
  <w:style w:type="character" w:customStyle="1" w:styleId="cat-UserDefinedgrp-45rplc-44">
    <w:name w:val="cat-UserDefined grp-45 rplc-44"/>
    <w:basedOn w:val="DefaultParagraphFont"/>
  </w:style>
  <w:style w:type="character" w:customStyle="1" w:styleId="cat-UserDefinedgrp-47rplc-49">
    <w:name w:val="cat-UserDefined grp-47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