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материалы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2rplc-7"/>
          <w:rFonts w:ascii="Times New Roman" w:eastAsia="Times New Roman" w:hAnsi="Times New Roman" w:cs="Times New Roman"/>
          <w:b/>
          <w:bCs/>
        </w:rPr>
        <w:t>Моисеенкова С.А.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 года в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находясь</w:t>
      </w:r>
      <w:r>
        <w:rPr>
          <w:rFonts w:ascii="Times New Roman" w:eastAsia="Times New Roman" w:hAnsi="Times New Roman" w:cs="Times New Roman"/>
        </w:rPr>
        <w:t xml:space="preserve"> по адресу </w:t>
      </w:r>
      <w:r>
        <w:rPr>
          <w:rStyle w:val="cat-UserDefinedgrp-3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Моисеенков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, пояснив, что отказался т.к. ранее употребил наркотическое средство (коноплю) путем курения</w:t>
      </w:r>
      <w:r>
        <w:rPr>
          <w:rFonts w:ascii="Times New Roman" w:eastAsia="Times New Roman" w:hAnsi="Times New Roman" w:cs="Times New Roman"/>
        </w:rPr>
        <w:t>, подтвердил, что от медицинског</w:t>
      </w:r>
      <w:r>
        <w:rPr>
          <w:rFonts w:ascii="Times New Roman" w:eastAsia="Times New Roman" w:hAnsi="Times New Roman" w:cs="Times New Roman"/>
        </w:rPr>
        <w:t>о освидетельствования отказался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Моисеенкова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Моисеенкова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387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8212 № 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721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Моисеенков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Моисеенкова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2023, </w:t>
      </w:r>
      <w:r>
        <w:rPr>
          <w:rFonts w:ascii="Times New Roman" w:eastAsia="Times New Roman" w:hAnsi="Times New Roman" w:cs="Times New Roman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</w:t>
      </w:r>
      <w:r>
        <w:rPr>
          <w:rFonts w:ascii="Times New Roman" w:eastAsia="Times New Roman" w:hAnsi="Times New Roman" w:cs="Times New Roman"/>
        </w:rPr>
        <w:t xml:space="preserve"> освидетельствование, так как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употребил «коноплю»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Моисеенкова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Моисеенковым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Моисеенкова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Моисеенкова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rPr>
          <w:rFonts w:ascii="Times New Roman" w:eastAsia="Times New Roman" w:hAnsi="Times New Roman" w:cs="Times New Roman"/>
        </w:rPr>
        <w:t xml:space="preserve">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Моисеенкова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2rplc-32"/>
          <w:rFonts w:ascii="Times New Roman" w:eastAsia="Times New Roman" w:hAnsi="Times New Roman" w:cs="Times New Roman"/>
          <w:b/>
          <w:bCs/>
        </w:rPr>
        <w:t>Моисеенкова С.А.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0rplc-3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0rplc-36">
    <w:name w:val="cat-UserDefined grp-3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