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526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509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декабр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2022 года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 рассмотрев материалы об административном правонарушении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Смирнова Михаила Владимировича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3rplc-8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привлекаемого по ч. 1 ст. 6.9 КоАП РФ,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.2022 года в 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Смирнов М.В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находясь</w:t>
      </w:r>
      <w:r>
        <w:rPr>
          <w:rFonts w:ascii="Times New Roman" w:eastAsia="Times New Roman" w:hAnsi="Times New Roman" w:cs="Times New Roman"/>
        </w:rPr>
        <w:t xml:space="preserve"> по адресу </w:t>
      </w:r>
      <w:r>
        <w:rPr>
          <w:rStyle w:val="cat-UserDefinedgrp-34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отказался пройти медицинское освидетельствование на состояние опьянения, тем самым не выполнил законное требование уполномоченного должностного лица о прохождении медицинского освидетельствования на состояние опьянения лицу, в отношении которого имеются основания полагать, что он употребил наркотическое средство без назначения врача, то есть совершил административное правонарушение, предусмотренное ч. 1 ст. 6.9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</w:t>
      </w:r>
      <w:r>
        <w:rPr>
          <w:rFonts w:ascii="Times New Roman" w:eastAsia="Times New Roman" w:hAnsi="Times New Roman" w:cs="Times New Roman"/>
        </w:rPr>
        <w:t>Смирнов М.В.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в совершенном правонарушении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согласился, суду пояснил, что отказался пройти освидетельствование, так как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.2022 вечером по месту жительства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употребил наркотическое средство «коноплю», путем курения.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дела, выслушав </w:t>
      </w:r>
      <w:r>
        <w:rPr>
          <w:rFonts w:ascii="Times New Roman" w:eastAsia="Times New Roman" w:hAnsi="Times New Roman" w:cs="Times New Roman"/>
        </w:rPr>
        <w:t>Смирнов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приходит к выводу, что его действия правильно квалифицированы по ч.1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</w:t>
      </w:r>
      <w:r>
        <w:rPr>
          <w:rFonts w:ascii="Times New Roman" w:eastAsia="Times New Roman" w:hAnsi="Times New Roman" w:cs="Times New Roman"/>
        </w:rPr>
        <w:t xml:space="preserve"> опасные психоактивные вещества.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Смирнова М.В.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034535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, протоколом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</w:rPr>
        <w:t>8212 № 0066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, письменными объяснениями </w:t>
      </w:r>
      <w:r>
        <w:rPr>
          <w:rFonts w:ascii="Times New Roman" w:eastAsia="Times New Roman" w:hAnsi="Times New Roman" w:cs="Times New Roman"/>
        </w:rPr>
        <w:t>Смирнова М.В.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.2022, из которых следует, что </w:t>
      </w:r>
      <w:r>
        <w:rPr>
          <w:rFonts w:ascii="Times New Roman" w:eastAsia="Times New Roman" w:hAnsi="Times New Roman" w:cs="Times New Roman"/>
        </w:rPr>
        <w:t>Смирнов М.В.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отказался пройти медицинское освидетельствование на состояние опьянения, так как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примерно в 20:00 </w:t>
      </w:r>
      <w:r>
        <w:rPr>
          <w:rFonts w:ascii="Times New Roman" w:eastAsia="Times New Roman" w:hAnsi="Times New Roman" w:cs="Times New Roman"/>
        </w:rPr>
        <w:t>по месту жительства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употребил коноплю</w:t>
      </w:r>
      <w:r>
        <w:rPr>
          <w:rFonts w:ascii="Times New Roman" w:eastAsia="Times New Roman" w:hAnsi="Times New Roman" w:cs="Times New Roman"/>
        </w:rPr>
        <w:t>, путем</w:t>
      </w:r>
      <w:r>
        <w:rPr>
          <w:rFonts w:ascii="Times New Roman" w:eastAsia="Times New Roman" w:hAnsi="Times New Roman" w:cs="Times New Roman"/>
        </w:rPr>
        <w:t xml:space="preserve"> курения</w:t>
      </w:r>
      <w:r>
        <w:rPr>
          <w:rFonts w:ascii="Times New Roman" w:eastAsia="Times New Roman" w:hAnsi="Times New Roman" w:cs="Times New Roman"/>
        </w:rPr>
        <w:t>, а также видеозаписью исследованной в ходе судебного заседания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</w:rPr>
        <w:t>Смирнова М.В.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соответствует требованиям ст. 28.2 КоАП РФ, </w:t>
      </w:r>
      <w:r>
        <w:rPr>
          <w:rFonts w:ascii="Times New Roman" w:eastAsia="Times New Roman" w:hAnsi="Times New Roman" w:cs="Times New Roman"/>
        </w:rPr>
        <w:t xml:space="preserve">в нем отражены все сведения, необходимые для разрешения дела. Права, предусмотренные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ст</w:t>
        </w:r>
        <w:r>
          <w:rPr>
            <w:rFonts w:ascii="Times New Roman" w:eastAsia="Times New Roman" w:hAnsi="Times New Roman" w:cs="Times New Roman"/>
            <w:color w:val="0000EE"/>
          </w:rPr>
          <w:t xml:space="preserve">. </w:t>
        </w:r>
        <w:r>
          <w:rPr>
            <w:rFonts w:ascii="Times New Roman" w:eastAsia="Times New Roman" w:hAnsi="Times New Roman" w:cs="Times New Roman"/>
            <w:color w:val="0000EE"/>
          </w:rPr>
          <w:t>25.1</w:t>
        </w:r>
      </w:hyperlink>
      <w:r>
        <w:rPr>
          <w:rFonts w:ascii="Times New Roman" w:eastAsia="Times New Roman" w:hAnsi="Times New Roman" w:cs="Times New Roman"/>
        </w:rPr>
        <w:t>, 25.5</w:t>
      </w:r>
      <w:r>
        <w:rPr>
          <w:rFonts w:ascii="Times New Roman" w:eastAsia="Times New Roman" w:hAnsi="Times New Roman" w:cs="Times New Roman"/>
        </w:rPr>
        <w:t xml:space="preserve"> КоАП РФ и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Смирнов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М.В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мировой судья считает подтвержденным факт совершения </w:t>
      </w:r>
      <w:r>
        <w:rPr>
          <w:rFonts w:ascii="Times New Roman" w:eastAsia="Times New Roman" w:hAnsi="Times New Roman" w:cs="Times New Roman"/>
        </w:rPr>
        <w:t>Смирнов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М.В.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правонарушения, предусмотренного ч.1 ст.6.9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Смирнова М.В.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ч.1 ст. 6.9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Смирнова М.В.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</w:t>
      </w:r>
      <w:r>
        <w:rPr>
          <w:rFonts w:ascii="Times New Roman" w:eastAsia="Times New Roman" w:hAnsi="Times New Roman" w:cs="Times New Roman"/>
        </w:rPr>
        <w:t xml:space="preserve">полагать, что он потребил наркотические средства или психотропные вещества без назначения врача либо новые потенциально опасные психотропные вещества.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</w:t>
      </w:r>
      <w:r>
        <w:rPr>
          <w:rFonts w:ascii="Times New Roman" w:eastAsia="Times New Roman" w:hAnsi="Times New Roman" w:cs="Times New Roman"/>
        </w:rPr>
        <w:t>имущественное положение привлекаемого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ответственность, в соответствии со </w:t>
      </w:r>
      <w:r>
        <w:rPr>
          <w:rFonts w:ascii="Times New Roman" w:eastAsia="Times New Roman" w:hAnsi="Times New Roman" w:cs="Times New Roman"/>
        </w:rPr>
        <w:t>ст. 4.2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судом признается, раскаянье ли</w:t>
      </w:r>
      <w:r>
        <w:rPr>
          <w:rFonts w:ascii="Times New Roman" w:eastAsia="Times New Roman" w:hAnsi="Times New Roman" w:cs="Times New Roman"/>
        </w:rPr>
        <w:t>ца в совершении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судом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Смирнова М.В.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совершенное правонарушение, судья считает необходимым подвергнуть административному наказанию в пределах санкции ч. 1 ст. 6.9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4000,00 руб. </w:t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6.9, 29.9, 29.10 КоАП РФ, судья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Смирнова Михаила Владимировича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5rplc-36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1 ст. 6.9 КоАП РФ и подвергнуть административному наказанию в виде наложения административного штрафа в размере 4000,00 (четыре тысячи) рублей.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 - </w:t>
      </w:r>
      <w:r>
        <w:rPr>
          <w:rStyle w:val="cat-UserDefinedgrp-36rplc-38"/>
          <w:rFonts w:ascii="Times New Roman" w:eastAsia="Times New Roman" w:hAnsi="Times New Roman" w:cs="Times New Roman"/>
        </w:rPr>
        <w:t>рекизиты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 60.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копии постановления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Ю.Г. Белова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15">
    <w:name w:val="cat-UserDefined grp-34 rplc-15"/>
    <w:basedOn w:val="DefaultParagraphFont"/>
  </w:style>
  <w:style w:type="character" w:customStyle="1" w:styleId="cat-UserDefinedgrp-35rplc-36">
    <w:name w:val="cat-UserDefined grp-35 rplc-36"/>
    <w:basedOn w:val="DefaultParagraphFont"/>
  </w:style>
  <w:style w:type="character" w:customStyle="1" w:styleId="cat-UserDefinedgrp-36rplc-38">
    <w:name w:val="cat-UserDefined grp-36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82CpA3FG" TargetMode="External" /><Relationship Id="rId5" Type="http://schemas.openxmlformats.org/officeDocument/2006/relationships/hyperlink" Target="consultantplus://offline/ref=3E94ABAF9D18BF72601A4E2ADA15DA5BC30DBF393FC9B2C3A5E4BFEC852283057807116D0A1Bp13D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