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5-56-6/2018</w:t>
      </w:r>
    </w:p>
    <w:p w:rsidR="00A77B3E">
      <w:r>
        <w:t>ПОСТАНОВЛЕНИЕ</w:t>
      </w:r>
    </w:p>
    <w:p w:rsidR="00A77B3E"/>
    <w:p w:rsidR="00A77B3E">
      <w:r>
        <w:t xml:space="preserve">14 марта 2018 года                                                        пгт. Красногвардейское                                                                                     </w:t>
      </w:r>
    </w:p>
    <w:p w:rsidR="00A77B3E">
      <w:r>
        <w:t xml:space="preserve"> </w:t>
      </w:r>
    </w:p>
    <w:p w:rsidR="00A77B3E">
      <w:r>
        <w:t>Мировой судья судебного участка № 56 Красногвардейского судебного района Республики Крым Юзефович А.В.,</w:t>
      </w:r>
    </w:p>
    <w:p w:rsidR="00A77B3E">
      <w:r>
        <w:t xml:space="preserve">рассмотрев в помещении судебного участка №56 Красногвардейского судебного района Республики Крым дело об административном правонарушении, предусмотренном ч. 1 ст. 12.8 КоАП РФ, </w:t>
      </w:r>
    </w:p>
    <w:p w:rsidR="00A77B3E">
      <w:r>
        <w:t>в отношении Хуцишвили Иосифа, ...года рождения, зарегистрированного и проживающего по адресу: адрес, не работающий,</w:t>
      </w:r>
    </w:p>
    <w:p w:rsidR="00A77B3E"/>
    <w:p w:rsidR="00A77B3E">
      <w:r>
        <w:t xml:space="preserve">установил: </w:t>
      </w:r>
    </w:p>
    <w:p w:rsidR="00A77B3E">
      <w:r>
        <w:t xml:space="preserve"> </w:t>
        <w:tab/>
        <w:t>Хуцишвили И. 09.12.2017 года в 01 часов 45 минуты около домовладения №1 по ул. Дальняя в с. Петровка Красногвардейского района Республики Крым,  в нарушение п.2.7 Правил дорожного движения управлял транспортным средством марка автомобиля ..., государственный регистрационный номер Е 322 ОТ 21, в состоянии алкогольного опьянения.</w:t>
      </w:r>
    </w:p>
    <w:p w:rsidR="00A77B3E">
      <w:r>
        <w:t>Хуцишвили И. извещался судом надлежащим образом о дате, месте и времени рассмотрения дела по месту жительства, указанному в протоколе об административном правонарушении, однако в судебное заседание не явился. Кроме того, суд извещал Хуцишвили И. посредством телефонограммы. При этом от него не поступило ходатайств об отложении рассмотрения дела либо о передаче дела по месту его жительства. Таким образом, судом были созданы все условия, необходимые для реализации права на защиту лицу, в отношении которого ведется производство по делу об административном правонарушении. Мировой судья полагает возможным рассмотреть дело в его отсутствие в соответствии с частью 2 статьи 25.1 Кодекса Российской Федерации об административных правонарушениях.</w:t>
      </w:r>
    </w:p>
    <w:p w:rsidR="00A77B3E">
      <w:r>
        <w:t xml:space="preserve">Исследовав в совокупности материалы дела об административном правонарушении, судья приходит к выводу о том, что вина Хуцишвили И. в совершении административного правонарушения, предусмотренного ч. 1 ст. 12.8 КоАП РФ, доказана и нашла свое подтверждение в ходе производства по делу об административном правонарушении. </w:t>
      </w:r>
    </w:p>
    <w:p w:rsidR="00A77B3E">
      <w: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A77B3E">
      <w: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A77B3E">
      <w:r>
        <w:t xml:space="preserve">Вина Хуцишвили И. подтверждается протоколом об административном правонарушении 61 АГ 333396 от 09.12.2017 года, протоколом 61 АМ № 409353 от 09.12.2017 года об отстранении от управления транспортным средством, актом 61 АА № 136799 от 09.12.2017 года освидетельствования на состояние алкогольного опьянения, согласно которому Хуцишвили И. находился в состоянии алкогольного опьянения, результатами тестирования, видеозаписью, а также объяснениями свидетелей. </w:t>
      </w:r>
    </w:p>
    <w:p w:rsidR="00A77B3E">
      <w:r>
        <w:t xml:space="preserve">Согласно Акту освидетельствования на состояние алкогольного опьянения 61 АА № 136799 от 09.12.2017 года Хуцишвили И. находился в состоянии алкогольного опьянения, т.к. в выдыхаемом им воздухе наличие абсолютного этилового спирта в концентрации превышала возможную суммарную погрешность измерений и составляла – 0.19 миллиграмм на один литр выдыхаемого воздуха. </w:t>
      </w:r>
    </w:p>
    <w:p w:rsidR="00A77B3E">
      <w:r>
        <w:t>Допрошенный в судебном заседании инспектор взвода №1 СРДПС ГИБДД по ОББПАСН МВД по Республике Крым лейтенант полиции фио  пояснил, что 09.12.2017  в 01:45 совместно с ИДПС к-ан полиции фио около д. №1 по ул. Дальняя адрес в Красногвардейском районе им был остановлен автомобиль марка автомобиля ..., государственный регистрационный номер ..., за рулем которого находился гражданин Хуцишвили И. Водитель был с признаками явного алкогольного опьянения (запах алкоголя изо рта, неустойчивость позы, нарушение речи, резкое изменение окраски кожных покровов лица). Хуцишвили И. был отстранен от управления транспортным средством. После чего ему было предложено пройти освидетельствование на состояние опьянения с использованием технического средства «Алкотектор 6810», результаты которого составили 0,19 мг/г выдыхаемого воздуха, с показаниями которого Хуцишвили И. был согласен, что подтверждается видеозаписью. Далее в отношении Хуцишвили И. был составлен протокол об административном правонарушении 61 АГ 333396 по ст. 12.8 КоАП РФ. С правами и обязанностями Хуцишвили И. был ознакомлен. С правонарушением Хуцишвили И. был согласен.</w:t>
      </w:r>
    </w:p>
    <w:p w:rsidR="00A77B3E">
      <w:r>
        <w:t>Вышеуказанный свидетель в судебном заседании был предупрежден об ответственности за дачу заведомо ложных показаний, в связи с чем суд не сомневается в достоверности данных показаний.</w:t>
      </w:r>
    </w:p>
    <w:p w:rsidR="00A77B3E">
      <w:r>
        <w:t xml:space="preserve">При таких обстоятельствах, мировой судья находит, что в деянии Хуцишвили И. имеется состав административного правонарушения, предусмотренный ч.1 ст.12.8 КоАП РФ, поскольку его действиями нарушен п. 2.7 ПДД РФ. В действиях Хуцишвили И. не содержится признаков уголовно-наказуемого деяния. </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Хуцишвили И., разъяснены. </w:t>
      </w:r>
    </w:p>
    <w:p w:rsidR="00A77B3E">
      <w:r>
        <w:t>Представленные по делу доказательства являются допустимыми и достаточными для установления вины в совершении административного правонарушения, предусмотренного ч. 1 ст. 12.8 КоАП РФ.</w:t>
      </w:r>
    </w:p>
    <w:p w:rsidR="00A77B3E">
      <w: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 xml:space="preserve">  На основании изложенного, и руководствуясь ч. 1 ст. 12.8, ст.  29.10 КоАП РФ, мировой судья</w:t>
      </w:r>
    </w:p>
    <w:p w:rsidR="00A77B3E">
      <w:r>
        <w:t>постановил:</w:t>
      </w:r>
    </w:p>
    <w:p w:rsidR="00A77B3E"/>
    <w:p w:rsidR="00A77B3E">
      <w:r>
        <w:t>Хуцишвили Иосифа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A77B3E">
      <w:r>
        <w:t xml:space="preserve">           Наименование получателя платежа: получатель УФК по Республике Крым (ОМВД России по г. Симферополю), счет получателя платежа 40101810335100010001, БИК 043510001, КБК 188 1 16 30020 01 6000 140, ИНН 9102003230, КПП 910201001, ОКТМО 35701000 (идентификатор 18810491175000008773).           </w:t>
      </w:r>
    </w:p>
    <w:p w:rsidR="00A77B3E">
      <w:r>
        <w:t xml:space="preserve">           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 Чкалова, д. 8.</w:t>
      </w:r>
    </w:p>
    <w:p w:rsidR="00A77B3E">
      <w:r>
        <w:t xml:space="preserve">  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В соответствии с ч. 1.1 ст. 32.7 КоАП РФ обязать Хуцишвили Иосифа в течение трёх рабочих дней со дня вступления в законную силу данного постановления сдать в ОГИБДД по месту жительства водительское удостоверение.</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 56 Красногвардейского судебного района Республики Крым в течение 10 суток со дня получения его копии.</w:t>
      </w:r>
    </w:p>
    <w:p w:rsidR="00A77B3E"/>
    <w:p w:rsidR="00A77B3E"/>
    <w:p w:rsidR="00A77B3E">
      <w:r>
        <w:t>Мировой судья                                                          А.В. Юзефович</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