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EF3B56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0472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047228">
        <w:rPr>
          <w:rFonts w:ascii="Times New Roman" w:hAnsi="Times New Roman" w:cs="Times New Roman"/>
          <w:sz w:val="28"/>
          <w:szCs w:val="28"/>
        </w:rPr>
        <w:t>0013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7228">
        <w:rPr>
          <w:rFonts w:ascii="Times New Roman" w:hAnsi="Times New Roman" w:cs="Times New Roman"/>
          <w:sz w:val="28"/>
          <w:szCs w:val="28"/>
        </w:rPr>
        <w:t>31</w:t>
      </w:r>
    </w:p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722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47228">
        <w:rPr>
          <w:rFonts w:ascii="Times New Roman" w:hAnsi="Times New Roman" w:cs="Times New Roman"/>
          <w:sz w:val="28"/>
          <w:szCs w:val="28"/>
        </w:rPr>
        <w:t>2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7228">
        <w:rPr>
          <w:rFonts w:ascii="Times New Roman" w:hAnsi="Times New Roman" w:cs="Times New Roman"/>
          <w:sz w:val="28"/>
          <w:szCs w:val="28"/>
        </w:rPr>
        <w:t>10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472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17BBC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Пешехонова </w:t>
      </w:r>
      <w:r w:rsidR="00C70C7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0C7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4B0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Пешехонов А.В.,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несоблюдение административных ограничений и обязанностей, устанавливаемых при административном надзоре, </w:t>
      </w:r>
      <w:r w:rsidR="00A8626F">
        <w:rPr>
          <w:rFonts w:ascii="Times New Roman" w:hAnsi="Times New Roman" w:cs="Times New Roman"/>
          <w:sz w:val="28"/>
          <w:szCs w:val="28"/>
        </w:rPr>
        <w:t>проживая по адресу:</w:t>
      </w:r>
      <w:r w:rsidRPr="00A8626F" w:rsidR="00A8626F">
        <w:rPr>
          <w:rFonts w:ascii="Times New Roman" w:hAnsi="Times New Roman" w:cs="Times New Roman"/>
          <w:sz w:val="28"/>
          <w:szCs w:val="28"/>
        </w:rPr>
        <w:t xml:space="preserve"> </w:t>
      </w:r>
      <w:r w:rsidR="00C70C7B">
        <w:rPr>
          <w:rFonts w:ascii="Times New Roman" w:hAnsi="Times New Roman" w:cs="Times New Roman"/>
          <w:sz w:val="28"/>
          <w:szCs w:val="28"/>
        </w:rPr>
        <w:t>АДРЕС</w:t>
      </w:r>
      <w:r w:rsidR="00A8626F">
        <w:rPr>
          <w:rFonts w:ascii="Times New Roman" w:hAnsi="Times New Roman" w:cs="Times New Roman"/>
          <w:sz w:val="28"/>
          <w:szCs w:val="28"/>
        </w:rPr>
        <w:t xml:space="preserve">, </w:t>
      </w:r>
      <w:r w:rsidR="00047228">
        <w:rPr>
          <w:rFonts w:ascii="Times New Roman" w:hAnsi="Times New Roman" w:cs="Times New Roman"/>
          <w:sz w:val="28"/>
          <w:szCs w:val="28"/>
        </w:rPr>
        <w:t>03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472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626F">
        <w:rPr>
          <w:rFonts w:ascii="Times New Roman" w:hAnsi="Times New Roman" w:cs="Times New Roman"/>
          <w:sz w:val="28"/>
          <w:szCs w:val="28"/>
        </w:rPr>
        <w:t>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 w:rsidR="00A8626F">
        <w:rPr>
          <w:rFonts w:ascii="Times New Roman" w:hAnsi="Times New Roman" w:cs="Times New Roman"/>
          <w:sz w:val="28"/>
          <w:szCs w:val="28"/>
        </w:rPr>
        <w:t xml:space="preserve"> </w:t>
      </w:r>
      <w:r w:rsidR="00A8626F"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решениями</w:t>
      </w:r>
      <w:r>
        <w:rPr>
          <w:rFonts w:ascii="Times New Roman" w:hAnsi="Times New Roman" w:cs="Times New Roman"/>
          <w:sz w:val="28"/>
          <w:szCs w:val="28"/>
        </w:rPr>
        <w:t xml:space="preserve"> Керченского городского суда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A8626F">
        <w:rPr>
          <w:rFonts w:ascii="Times New Roman" w:hAnsi="Times New Roman" w:cs="Times New Roman"/>
          <w:sz w:val="28"/>
          <w:szCs w:val="28"/>
        </w:rPr>
        <w:t>от 16 июня 2021 года и Красногвардейского районного суда Республики</w:t>
      </w:r>
      <w:r w:rsidR="00A8626F">
        <w:rPr>
          <w:rFonts w:ascii="Times New Roman" w:hAnsi="Times New Roman" w:cs="Times New Roman"/>
          <w:sz w:val="28"/>
          <w:szCs w:val="28"/>
        </w:rPr>
        <w:t xml:space="preserve"> Крым от 31 августа 2021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017BBC" w:rsidRPr="002F7852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Пешехонов А.В.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A8626F">
        <w:rPr>
          <w:rFonts w:ascii="Times New Roman" w:hAnsi="Times New Roman" w:cs="Times New Roman"/>
          <w:sz w:val="28"/>
          <w:szCs w:val="28"/>
        </w:rPr>
        <w:t xml:space="preserve">не явился на регистрацию в ОВД по месту жительства, так как </w:t>
      </w:r>
      <w:r w:rsidR="004806D0">
        <w:rPr>
          <w:rFonts w:ascii="Times New Roman" w:hAnsi="Times New Roman" w:cs="Times New Roman"/>
          <w:sz w:val="28"/>
          <w:szCs w:val="28"/>
        </w:rPr>
        <w:t>плохо себя чувствовал.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Пешехонова А.В. в совершении административного правонарушения, предусмотрен</w:t>
      </w:r>
      <w:r>
        <w:rPr>
          <w:rFonts w:ascii="Times New Roman" w:hAnsi="Times New Roman" w:cs="Times New Roman"/>
          <w:sz w:val="28"/>
          <w:szCs w:val="28"/>
        </w:rPr>
        <w:t>ного ч. 3 ст. 19.24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A8626F">
        <w:rPr>
          <w:rFonts w:ascii="Times New Roman" w:hAnsi="Times New Roman" w:cs="Times New Roman"/>
          <w:sz w:val="28"/>
          <w:szCs w:val="28"/>
        </w:rPr>
        <w:t xml:space="preserve">серии 82 01 № 033281 от 05 января 2022 </w:t>
      </w:r>
      <w:r>
        <w:rPr>
          <w:rFonts w:ascii="Times New Roman" w:hAnsi="Times New Roman" w:cs="Times New Roman"/>
          <w:sz w:val="28"/>
          <w:szCs w:val="28"/>
        </w:rPr>
        <w:t>года указаны обстоятельства совершения правонарушения, в том числе имеется собственноручная запись Пешехонова А.В. о с</w:t>
      </w:r>
      <w:r>
        <w:rPr>
          <w:rFonts w:ascii="Times New Roman" w:hAnsi="Times New Roman" w:cs="Times New Roman"/>
          <w:sz w:val="28"/>
          <w:szCs w:val="28"/>
        </w:rPr>
        <w:t xml:space="preserve">огласии с протоколом. Протокол отвечает требованиям ст. 28.2 КоАП Российской Федерации (л.д. 1).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Керченского городского суда Республики Крым от 16 июня 2021 года по делу № 2а-1483/2021 по исковому заявлению Федерального казенного </w:t>
      </w:r>
      <w:r>
        <w:rPr>
          <w:rFonts w:ascii="Times New Roman" w:hAnsi="Times New Roman" w:cs="Times New Roman"/>
          <w:sz w:val="28"/>
          <w:szCs w:val="28"/>
        </w:rPr>
        <w:t>учреждения «Исправительная колония № 2 Управления Федеральной службы исполнения наказаний по Республике Крым и г. Севастополю» в отношении Пешехонова А.В. установлен административный надзор на срок 3 года, а также установлены ограничения, в том числе и зап</w:t>
      </w:r>
      <w:r>
        <w:rPr>
          <w:rFonts w:ascii="Times New Roman" w:hAnsi="Times New Roman" w:cs="Times New Roman"/>
          <w:sz w:val="28"/>
          <w:szCs w:val="28"/>
        </w:rPr>
        <w:t xml:space="preserve">рет пребывания вне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помещения, являющегося местом жительства, с 22 часов 00 минут до 06 часов 00 минут (л.д. </w:t>
      </w:r>
      <w:r w:rsidR="00A8626F">
        <w:rPr>
          <w:rFonts w:ascii="Times New Roman" w:hAnsi="Times New Roman" w:cs="Times New Roman"/>
          <w:sz w:val="28"/>
          <w:szCs w:val="28"/>
        </w:rPr>
        <w:t>4 –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626F" w:rsidP="00A862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31 августа 2021 года по делу № 2а-1388/2021 Пешехонову А.В. продлен адм</w:t>
      </w:r>
      <w:r>
        <w:rPr>
          <w:rFonts w:ascii="Times New Roman" w:hAnsi="Times New Roman" w:cs="Times New Roman"/>
          <w:sz w:val="28"/>
          <w:szCs w:val="28"/>
        </w:rPr>
        <w:t>инистративный надзор на срок три месяца, дополнены ранее установленные ограничения, обязав его, в том числе, являться на регистрацию в орган внутренних дел по месту жительства три раза в месяц (л.д. 8 – 12).</w:t>
      </w:r>
    </w:p>
    <w:p w:rsidR="00A8626F" w:rsidP="00A862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</w:t>
      </w:r>
      <w:r>
        <w:rPr>
          <w:rFonts w:ascii="Times New Roman" w:hAnsi="Times New Roman" w:cs="Times New Roman"/>
          <w:sz w:val="28"/>
          <w:szCs w:val="28"/>
        </w:rPr>
        <w:t xml:space="preserve"> лица на регистрацию, утвержденного 16 сентября 2021 года, для поднадзорного Пешехонова А.В. установлена обязанность </w:t>
      </w:r>
      <w:r>
        <w:rPr>
          <w:rFonts w:ascii="Times New Roman" w:hAnsi="Times New Roman" w:cs="Times New Roman"/>
          <w:sz w:val="28"/>
          <w:szCs w:val="28"/>
        </w:rPr>
        <w:t>являться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регистрацию в </w:t>
      </w:r>
      <w:r w:rsidR="00C70C7B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с 09 часов 00 минут по 18 часов 00 минут 3 раза в месяц </w:t>
      </w:r>
      <w:r>
        <w:rPr>
          <w:rFonts w:ascii="Times New Roman" w:hAnsi="Times New Roman" w:cs="Times New Roman"/>
          <w:sz w:val="28"/>
          <w:szCs w:val="28"/>
        </w:rPr>
        <w:t>(первый, второй и третий понедельник каждого месяца). С графиком Пешехонов А.В. ознакомлен 16 сентября 2021 года, в этот же день он получил и вторую копию данного документа (л.д. 13).</w:t>
      </w:r>
    </w:p>
    <w:p w:rsidR="00A8626F" w:rsidP="00A862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</w:t>
      </w:r>
      <w:r w:rsidR="00C70C7B">
        <w:rPr>
          <w:rFonts w:ascii="Times New Roman" w:hAnsi="Times New Roman" w:cs="Times New Roman"/>
          <w:sz w:val="28"/>
          <w:szCs w:val="28"/>
        </w:rPr>
        <w:t>Пешехонов А.В.</w:t>
      </w:r>
      <w:r>
        <w:rPr>
          <w:rFonts w:ascii="Times New Roman" w:hAnsi="Times New Roman" w:cs="Times New Roman"/>
          <w:sz w:val="28"/>
          <w:szCs w:val="28"/>
        </w:rPr>
        <w:t xml:space="preserve"> не явился на </w:t>
      </w:r>
      <w:r>
        <w:rPr>
          <w:rFonts w:ascii="Times New Roman" w:hAnsi="Times New Roman" w:cs="Times New Roman"/>
          <w:sz w:val="28"/>
          <w:szCs w:val="28"/>
        </w:rPr>
        <w:t>регистрацию в орган внутренних дел по месту жительства, согласно графику, 23 августа 2021 года (л.д. 14).</w:t>
      </w:r>
    </w:p>
    <w:p w:rsidR="00017BBC" w:rsidRPr="00564798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5647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июля 2021 года по трем делам Пешехонов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Pr="009D39A2">
        <w:rPr>
          <w:rFonts w:ascii="Times New Roman" w:hAnsi="Times New Roman" w:cs="Times New Roman"/>
          <w:sz w:val="28"/>
          <w:szCs w:val="28"/>
        </w:rPr>
        <w:t>1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 КоАП</w:t>
      </w:r>
      <w:r w:rsidRPr="005647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постановлением от 31 августа 2021 года – по ч. 3 ст. 19.24 КоАП Российской Федерации (л.д. 15 – 22)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 w:rsidR="009D39A2">
        <w:rPr>
          <w:rFonts w:ascii="Times New Roman" w:hAnsi="Times New Roman" w:cs="Times New Roman"/>
          <w:sz w:val="28"/>
          <w:szCs w:val="28"/>
        </w:rPr>
        <w:t>Пешехоновым А.В.</w:t>
      </w:r>
      <w:r>
        <w:rPr>
          <w:rFonts w:ascii="Times New Roman" w:hAnsi="Times New Roman" w:cs="Times New Roman"/>
          <w:sz w:val="28"/>
          <w:szCs w:val="28"/>
        </w:rPr>
        <w:t xml:space="preserve"> ограничений, установленных решением </w:t>
      </w:r>
      <w:r w:rsidR="009D39A2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9D39A2">
        <w:rPr>
          <w:rFonts w:ascii="Times New Roman" w:hAnsi="Times New Roman" w:cs="Times New Roman"/>
          <w:sz w:val="28"/>
          <w:szCs w:val="28"/>
        </w:rPr>
        <w:t>16 июня 2021</w:t>
      </w:r>
      <w:r>
        <w:rPr>
          <w:rFonts w:ascii="Times New Roman" w:hAnsi="Times New Roman" w:cs="Times New Roman"/>
          <w:sz w:val="28"/>
          <w:szCs w:val="28"/>
        </w:rPr>
        <w:t xml:space="preserve"> года и решением Красногвардейского районного суда Республики Крым от 31 августа 2021 года, является доказательством очередного нарушения с его стороны.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суд приходит к выводу о доказанности в</w:t>
      </w:r>
      <w:r>
        <w:rPr>
          <w:rFonts w:ascii="Times New Roman" w:hAnsi="Times New Roman" w:cs="Times New Roman"/>
          <w:sz w:val="28"/>
          <w:szCs w:val="28"/>
        </w:rPr>
        <w:t xml:space="preserve">ины </w:t>
      </w:r>
      <w:r w:rsidR="009D39A2">
        <w:rPr>
          <w:rFonts w:ascii="Times New Roman" w:hAnsi="Times New Roman" w:cs="Times New Roman"/>
          <w:sz w:val="28"/>
          <w:szCs w:val="28"/>
        </w:rPr>
        <w:t>Пешехонова А.В.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коном, если эти действия не содержат уголовно наказуемого деяния.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8626F" w:rsidRPr="00C72C25" w:rsidP="00A862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</w:t>
      </w:r>
      <w:r>
        <w:rPr>
          <w:rFonts w:ascii="Times New Roman" w:hAnsi="Times New Roman" w:cs="Times New Roman"/>
          <w:sz w:val="28"/>
          <w:szCs w:val="28"/>
        </w:rPr>
        <w:t xml:space="preserve">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</w:t>
      </w:r>
      <w:r w:rsidRPr="00C72C25">
        <w:rPr>
          <w:rFonts w:ascii="Times New Roman" w:hAnsi="Times New Roman" w:cs="Times New Roman"/>
          <w:sz w:val="28"/>
          <w:szCs w:val="28"/>
        </w:rPr>
        <w:t>Признание вины суд признает обстоят</w:t>
      </w:r>
      <w:r w:rsidRPr="00C72C25">
        <w:rPr>
          <w:rFonts w:ascii="Times New Roman" w:hAnsi="Times New Roman" w:cs="Times New Roman"/>
          <w:sz w:val="28"/>
          <w:szCs w:val="28"/>
        </w:rPr>
        <w:t>ельством, смягчающим административную ответственность. Обстоятельством, отягчающим 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</w:t>
      </w:r>
      <w:r w:rsidRPr="00C72C25">
        <w:rPr>
          <w:rFonts w:ascii="Times New Roman" w:hAnsi="Times New Roman" w:cs="Times New Roman"/>
          <w:sz w:val="28"/>
          <w:szCs w:val="28"/>
        </w:rPr>
        <w:t xml:space="preserve">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A8626F" w:rsidRPr="00C72C25" w:rsidP="00A862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25">
        <w:rPr>
          <w:rFonts w:ascii="Times New Roman" w:hAnsi="Times New Roman" w:cs="Times New Roman"/>
          <w:sz w:val="28"/>
          <w:szCs w:val="28"/>
        </w:rPr>
        <w:t>С учетом смягчающего ответственность обстоятельства, несмотря на наличие отягчающего обстоятель</w:t>
      </w:r>
      <w:r w:rsidRPr="00C72C25">
        <w:rPr>
          <w:rFonts w:ascii="Times New Roman" w:hAnsi="Times New Roman" w:cs="Times New Roman"/>
          <w:sz w:val="28"/>
          <w:szCs w:val="28"/>
        </w:rPr>
        <w:t>ства, суд полагает возможным назначить Пешехонову А.В. наказание в виде обязательных работ, что обеспечит достижение задач и целей административного наказания.</w:t>
      </w:r>
    </w:p>
    <w:p w:rsidR="00A8626F" w:rsidRPr="00C72C25" w:rsidP="00A862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A8626F" w:rsidRPr="00C72C25" w:rsidP="00A8626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2C25">
        <w:rPr>
          <w:rFonts w:ascii="Times New Roman" w:hAnsi="Times New Roman" w:cs="Times New Roman"/>
          <w:sz w:val="28"/>
          <w:szCs w:val="28"/>
        </w:rPr>
        <w:t>ПОС</w:t>
      </w:r>
      <w:r w:rsidRPr="00C72C25">
        <w:rPr>
          <w:rFonts w:ascii="Times New Roman" w:hAnsi="Times New Roman" w:cs="Times New Roman"/>
          <w:sz w:val="28"/>
          <w:szCs w:val="28"/>
        </w:rPr>
        <w:t>ТАНОВИЛ:</w:t>
      </w:r>
    </w:p>
    <w:p w:rsidR="00A8626F" w:rsidRPr="00C72C25" w:rsidP="00A8626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26F" w:rsidRPr="00C72C25" w:rsidP="00A862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25">
        <w:rPr>
          <w:rFonts w:ascii="Times New Roman" w:hAnsi="Times New Roman" w:cs="Times New Roman"/>
          <w:sz w:val="28"/>
          <w:szCs w:val="28"/>
        </w:rPr>
        <w:t xml:space="preserve">Пешехонова </w:t>
      </w:r>
      <w:r w:rsidR="00C70C7B">
        <w:rPr>
          <w:rFonts w:ascii="Times New Roman" w:hAnsi="Times New Roman" w:cs="Times New Roman"/>
          <w:sz w:val="28"/>
          <w:szCs w:val="28"/>
        </w:rPr>
        <w:t>А.В.</w:t>
      </w:r>
      <w:r w:rsidRPr="00C72C2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</w:t>
      </w:r>
      <w:r w:rsidRPr="00C72C25">
        <w:rPr>
          <w:rFonts w:ascii="Times New Roman" w:hAnsi="Times New Roman" w:cs="Times New Roman"/>
          <w:sz w:val="28"/>
          <w:szCs w:val="28"/>
        </w:rPr>
        <w:t>ех часов в день.</w:t>
      </w:r>
    </w:p>
    <w:p w:rsidR="00A8626F" w:rsidRPr="00C72C25" w:rsidP="00A8626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25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C72C25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C72C2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25">
        <w:rPr>
          <w:rFonts w:ascii="Times New Roman" w:hAnsi="Times New Roman" w:cs="Times New Roman"/>
          <w:sz w:val="28"/>
          <w:szCs w:val="28"/>
        </w:rPr>
        <w:t>Мировой судья</w:t>
      </w:r>
      <w:r w:rsidRPr="00C72C25">
        <w:rPr>
          <w:rFonts w:ascii="Times New Roman" w:hAnsi="Times New Roman" w:cs="Times New Roman"/>
          <w:sz w:val="28"/>
          <w:szCs w:val="28"/>
        </w:rPr>
        <w:tab/>
      </w:r>
      <w:r w:rsidRPr="00C72C25">
        <w:rPr>
          <w:rFonts w:ascii="Times New Roman" w:hAnsi="Times New Roman" w:cs="Times New Roman"/>
          <w:sz w:val="28"/>
          <w:szCs w:val="28"/>
        </w:rPr>
        <w:tab/>
      </w:r>
      <w:r w:rsidRPr="00C72C25">
        <w:rPr>
          <w:rFonts w:ascii="Times New Roman" w:hAnsi="Times New Roman" w:cs="Times New Roman"/>
          <w:sz w:val="28"/>
          <w:szCs w:val="28"/>
        </w:rPr>
        <w:tab/>
      </w:r>
      <w:r w:rsidRPr="00C72C25">
        <w:rPr>
          <w:rFonts w:ascii="Times New Roman" w:hAnsi="Times New Roman" w:cs="Times New Roman"/>
          <w:sz w:val="28"/>
          <w:szCs w:val="28"/>
        </w:rPr>
        <w:tab/>
      </w:r>
      <w:r w:rsidRPr="00C72C25">
        <w:rPr>
          <w:rFonts w:ascii="Times New Roman" w:hAnsi="Times New Roman" w:cs="Times New Roman"/>
          <w:sz w:val="28"/>
          <w:szCs w:val="28"/>
        </w:rPr>
        <w:tab/>
      </w:r>
      <w:r w:rsidRPr="00C72C25">
        <w:rPr>
          <w:rFonts w:ascii="Times New Roman" w:hAnsi="Times New Roman" w:cs="Times New Roman"/>
          <w:sz w:val="28"/>
          <w:szCs w:val="28"/>
        </w:rPr>
        <w:tab/>
      </w:r>
      <w:r w:rsidRPr="00C72C25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407605" w:rsidRPr="00205788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A4384F">
      <w:headerReference w:type="default" r:id="rId4"/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B582C"/>
    <w:rsid w:val="000C1D20"/>
    <w:rsid w:val="000D7614"/>
    <w:rsid w:val="000E43DD"/>
    <w:rsid w:val="001355D6"/>
    <w:rsid w:val="00142F39"/>
    <w:rsid w:val="00150E0D"/>
    <w:rsid w:val="001514AF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F127E"/>
    <w:rsid w:val="002F7852"/>
    <w:rsid w:val="00312F2D"/>
    <w:rsid w:val="00315672"/>
    <w:rsid w:val="00356251"/>
    <w:rsid w:val="00383AFB"/>
    <w:rsid w:val="003A33D7"/>
    <w:rsid w:val="003B5C06"/>
    <w:rsid w:val="003C13EA"/>
    <w:rsid w:val="003C6832"/>
    <w:rsid w:val="003E42DA"/>
    <w:rsid w:val="003F35EF"/>
    <w:rsid w:val="00404D17"/>
    <w:rsid w:val="00405DE6"/>
    <w:rsid w:val="00407605"/>
    <w:rsid w:val="00420EC4"/>
    <w:rsid w:val="00441E4C"/>
    <w:rsid w:val="00466830"/>
    <w:rsid w:val="004706BA"/>
    <w:rsid w:val="004713F7"/>
    <w:rsid w:val="004806D0"/>
    <w:rsid w:val="00491224"/>
    <w:rsid w:val="00496106"/>
    <w:rsid w:val="004A73EF"/>
    <w:rsid w:val="004B4B6A"/>
    <w:rsid w:val="004E6056"/>
    <w:rsid w:val="004F668A"/>
    <w:rsid w:val="005062A1"/>
    <w:rsid w:val="00524672"/>
    <w:rsid w:val="005255AB"/>
    <w:rsid w:val="00532C16"/>
    <w:rsid w:val="00555ACE"/>
    <w:rsid w:val="00564798"/>
    <w:rsid w:val="005A111B"/>
    <w:rsid w:val="005A34D5"/>
    <w:rsid w:val="005B2514"/>
    <w:rsid w:val="005B6122"/>
    <w:rsid w:val="005B7A1D"/>
    <w:rsid w:val="005D14EE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56D4E"/>
    <w:rsid w:val="006760A7"/>
    <w:rsid w:val="0069553C"/>
    <w:rsid w:val="006A7F6F"/>
    <w:rsid w:val="006B0B32"/>
    <w:rsid w:val="006B70FB"/>
    <w:rsid w:val="006C5041"/>
    <w:rsid w:val="006C7FC9"/>
    <w:rsid w:val="006D510B"/>
    <w:rsid w:val="006E29D4"/>
    <w:rsid w:val="006E6442"/>
    <w:rsid w:val="006F26DE"/>
    <w:rsid w:val="006F791B"/>
    <w:rsid w:val="00703E7F"/>
    <w:rsid w:val="00713EE3"/>
    <w:rsid w:val="0071670D"/>
    <w:rsid w:val="00720083"/>
    <w:rsid w:val="007739C9"/>
    <w:rsid w:val="007757E4"/>
    <w:rsid w:val="007C76FD"/>
    <w:rsid w:val="007D2A68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97C44"/>
    <w:rsid w:val="008A0BB1"/>
    <w:rsid w:val="008A1BB0"/>
    <w:rsid w:val="008B706C"/>
    <w:rsid w:val="008C648C"/>
    <w:rsid w:val="008C7207"/>
    <w:rsid w:val="00911C87"/>
    <w:rsid w:val="00924F86"/>
    <w:rsid w:val="00961CEE"/>
    <w:rsid w:val="009717C6"/>
    <w:rsid w:val="00977E3F"/>
    <w:rsid w:val="009810E6"/>
    <w:rsid w:val="00993607"/>
    <w:rsid w:val="009A4381"/>
    <w:rsid w:val="009A49F0"/>
    <w:rsid w:val="009C416C"/>
    <w:rsid w:val="009D39A2"/>
    <w:rsid w:val="009E0760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418B"/>
    <w:rsid w:val="00A70B1C"/>
    <w:rsid w:val="00A8626F"/>
    <w:rsid w:val="00A92214"/>
    <w:rsid w:val="00A9340E"/>
    <w:rsid w:val="00A93C4B"/>
    <w:rsid w:val="00AD3562"/>
    <w:rsid w:val="00B2637F"/>
    <w:rsid w:val="00B34A07"/>
    <w:rsid w:val="00B40724"/>
    <w:rsid w:val="00B42B66"/>
    <w:rsid w:val="00B5153E"/>
    <w:rsid w:val="00B56FE1"/>
    <w:rsid w:val="00B726E2"/>
    <w:rsid w:val="00B87374"/>
    <w:rsid w:val="00B92309"/>
    <w:rsid w:val="00B94D39"/>
    <w:rsid w:val="00BA4E70"/>
    <w:rsid w:val="00BC7AF7"/>
    <w:rsid w:val="00BD17AC"/>
    <w:rsid w:val="00BE3940"/>
    <w:rsid w:val="00BF5AF7"/>
    <w:rsid w:val="00BF6554"/>
    <w:rsid w:val="00C00BEE"/>
    <w:rsid w:val="00C15243"/>
    <w:rsid w:val="00C2171D"/>
    <w:rsid w:val="00C70C7B"/>
    <w:rsid w:val="00C71647"/>
    <w:rsid w:val="00C72C25"/>
    <w:rsid w:val="00C74B0E"/>
    <w:rsid w:val="00C80689"/>
    <w:rsid w:val="00C9393A"/>
    <w:rsid w:val="00C939C7"/>
    <w:rsid w:val="00CB18F2"/>
    <w:rsid w:val="00CB6EBE"/>
    <w:rsid w:val="00CC6F19"/>
    <w:rsid w:val="00CE1E9B"/>
    <w:rsid w:val="00D01FD3"/>
    <w:rsid w:val="00D036BC"/>
    <w:rsid w:val="00D1111C"/>
    <w:rsid w:val="00D64F02"/>
    <w:rsid w:val="00D73288"/>
    <w:rsid w:val="00D9160A"/>
    <w:rsid w:val="00D92864"/>
    <w:rsid w:val="00DC28AF"/>
    <w:rsid w:val="00DC7D49"/>
    <w:rsid w:val="00DD559E"/>
    <w:rsid w:val="00E04A11"/>
    <w:rsid w:val="00E10FEA"/>
    <w:rsid w:val="00E113C7"/>
    <w:rsid w:val="00E2756C"/>
    <w:rsid w:val="00E62902"/>
    <w:rsid w:val="00E63AAC"/>
    <w:rsid w:val="00EA5743"/>
    <w:rsid w:val="00EB486A"/>
    <w:rsid w:val="00ED0FA1"/>
    <w:rsid w:val="00EE1ECE"/>
    <w:rsid w:val="00EF3885"/>
    <w:rsid w:val="00EF3B56"/>
    <w:rsid w:val="00F74EF4"/>
    <w:rsid w:val="00F8602F"/>
    <w:rsid w:val="00F86B17"/>
    <w:rsid w:val="00F878C7"/>
    <w:rsid w:val="00F87C64"/>
    <w:rsid w:val="00F937D0"/>
    <w:rsid w:val="00F93CFD"/>
    <w:rsid w:val="00F97C0A"/>
    <w:rsid w:val="00F97EC8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