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514BE" w:rsidRPr="0032639C" w:rsidP="002514BE">
      <w:pPr>
        <w:tabs>
          <w:tab w:val="left" w:pos="6714"/>
        </w:tabs>
        <w:jc w:val="right"/>
      </w:pPr>
      <w:r w:rsidRPr="0032639C">
        <w:t>Дело № 5-5</w:t>
      </w:r>
      <w:r w:rsidRPr="0032639C" w:rsidR="000E2098">
        <w:t>6</w:t>
      </w:r>
      <w:r w:rsidRPr="0032639C">
        <w:t>-</w:t>
      </w:r>
      <w:r w:rsidRPr="0032639C" w:rsidR="000E2098">
        <w:t>41/2026</w:t>
      </w:r>
    </w:p>
    <w:p w:rsidR="002514BE" w:rsidRPr="0032639C" w:rsidP="002514BE">
      <w:pPr>
        <w:tabs>
          <w:tab w:val="left" w:pos="7049"/>
        </w:tabs>
        <w:jc w:val="right"/>
        <w:rPr>
          <w:bCs/>
        </w:rPr>
      </w:pPr>
      <w:r w:rsidRPr="0032639C">
        <w:rPr>
          <w:bCs/>
        </w:rPr>
        <w:t>91MS005</w:t>
      </w:r>
      <w:r w:rsidRPr="0032639C" w:rsidR="000E2098">
        <w:rPr>
          <w:bCs/>
        </w:rPr>
        <w:t>6</w:t>
      </w:r>
      <w:r w:rsidRPr="0032639C">
        <w:rPr>
          <w:bCs/>
        </w:rPr>
        <w:t>-01-202</w:t>
      </w:r>
      <w:r w:rsidRPr="0032639C" w:rsidR="0010279A">
        <w:rPr>
          <w:bCs/>
        </w:rPr>
        <w:t>5</w:t>
      </w:r>
      <w:r w:rsidRPr="0032639C">
        <w:rPr>
          <w:bCs/>
        </w:rPr>
        <w:t>-00</w:t>
      </w:r>
      <w:r w:rsidRPr="0032639C" w:rsidR="000E2098">
        <w:rPr>
          <w:bCs/>
        </w:rPr>
        <w:t>0213</w:t>
      </w:r>
      <w:r w:rsidRPr="0032639C">
        <w:rPr>
          <w:bCs/>
        </w:rPr>
        <w:t>-</w:t>
      </w:r>
      <w:r w:rsidRPr="0032639C" w:rsidR="000E2098">
        <w:rPr>
          <w:bCs/>
        </w:rPr>
        <w:t>77</w:t>
      </w:r>
    </w:p>
    <w:p w:rsidR="002514BE" w:rsidRPr="0032639C" w:rsidP="002514BE">
      <w:pPr>
        <w:tabs>
          <w:tab w:val="left" w:pos="7049"/>
        </w:tabs>
        <w:jc w:val="right"/>
        <w:rPr>
          <w:bCs/>
        </w:rPr>
      </w:pPr>
    </w:p>
    <w:p w:rsidR="002514BE" w:rsidRPr="0032639C" w:rsidP="002514BE">
      <w:pPr>
        <w:jc w:val="center"/>
        <w:rPr>
          <w:bCs/>
        </w:rPr>
      </w:pPr>
      <w:r w:rsidRPr="0032639C">
        <w:rPr>
          <w:bCs/>
        </w:rPr>
        <w:t>ПОСТАНОВЛЕНИЕ</w:t>
      </w:r>
    </w:p>
    <w:p w:rsidR="002514BE" w:rsidRPr="0032639C" w:rsidP="002514BE">
      <w:pPr>
        <w:ind w:firstLine="708"/>
      </w:pPr>
      <w:r w:rsidRPr="0032639C">
        <w:t xml:space="preserve">03 марта 2026 года                            </w:t>
      </w:r>
      <w:r w:rsidRPr="0032639C" w:rsidR="00A90792">
        <w:t xml:space="preserve">           </w:t>
      </w:r>
      <w:r w:rsidRPr="0032639C">
        <w:t xml:space="preserve">                     пгт. Красногвардейское</w:t>
      </w:r>
    </w:p>
    <w:p w:rsidR="002514BE" w:rsidRPr="0032639C" w:rsidP="002514BE">
      <w:pPr>
        <w:ind w:firstLine="708"/>
      </w:pPr>
    </w:p>
    <w:p w:rsidR="002514BE" w:rsidRPr="0032639C" w:rsidP="002514BE">
      <w:pPr>
        <w:jc w:val="both"/>
      </w:pPr>
      <w:r w:rsidRPr="0032639C">
        <w:tab/>
        <w:t xml:space="preserve"> </w:t>
      </w:r>
      <w:r w:rsidRPr="0032639C" w:rsidR="000E2098">
        <w:t>И.о. мирового судьи судебного участка № 56, м</w:t>
      </w:r>
      <w:r w:rsidRPr="0032639C">
        <w:t>ировой судья судебного участка № 5</w:t>
      </w:r>
      <w:r w:rsidRPr="0032639C" w:rsidR="00471885">
        <w:t>5</w:t>
      </w:r>
      <w:r w:rsidRPr="0032639C">
        <w:t xml:space="preserve"> Красногвардейского судебного района Республики Крым </w:t>
      </w:r>
      <w:r w:rsidRPr="0032639C" w:rsidR="00471885">
        <w:t>Белова Ю.Г</w:t>
      </w:r>
      <w:r w:rsidRPr="0032639C">
        <w:t>., рассмотрев дело об административном правонарушении в отношении:</w:t>
      </w:r>
    </w:p>
    <w:p w:rsidR="002514BE" w:rsidRPr="0032639C" w:rsidP="002514BE">
      <w:pPr>
        <w:ind w:firstLine="708"/>
        <w:jc w:val="both"/>
      </w:pPr>
      <w:r w:rsidRPr="0032639C">
        <w:rPr>
          <w:b/>
        </w:rPr>
        <w:t xml:space="preserve">Петренко </w:t>
      </w:r>
      <w:r>
        <w:rPr>
          <w:b/>
        </w:rPr>
        <w:t>И.Г., ДАННЫЕ О ЛИЧНОСТИ</w:t>
      </w:r>
      <w:r w:rsidRPr="0032639C">
        <w:t>,</w:t>
      </w:r>
    </w:p>
    <w:p w:rsidR="002514BE" w:rsidRPr="0032639C" w:rsidP="002514BE">
      <w:pPr>
        <w:jc w:val="center"/>
        <w:rPr>
          <w:bCs/>
        </w:rPr>
      </w:pPr>
    </w:p>
    <w:p w:rsidR="002514BE" w:rsidRPr="0032639C" w:rsidP="002514BE">
      <w:pPr>
        <w:jc w:val="center"/>
        <w:rPr>
          <w:bCs/>
        </w:rPr>
      </w:pPr>
      <w:r w:rsidRPr="0032639C">
        <w:rPr>
          <w:bCs/>
        </w:rPr>
        <w:t>УСТАНОВИЛ:</w:t>
      </w:r>
    </w:p>
    <w:p w:rsidR="002514BE" w:rsidRPr="0032639C" w:rsidP="00E74D6B">
      <w:pPr>
        <w:ind w:firstLine="720"/>
        <w:jc w:val="both"/>
      </w:pPr>
      <w:r w:rsidRPr="0032639C">
        <w:t>Петренко И.Г.</w:t>
      </w:r>
      <w:r w:rsidRPr="0032639C" w:rsidR="0038037D">
        <w:t>,</w:t>
      </w:r>
      <w:r w:rsidRPr="0032639C">
        <w:t xml:space="preserve"> </w:t>
      </w:r>
      <w:r w:rsidRPr="0032639C" w:rsidR="0010279A">
        <w:t xml:space="preserve">31 </w:t>
      </w:r>
      <w:r w:rsidRPr="0032639C">
        <w:t>января 2026 года в 09 часов 5</w:t>
      </w:r>
      <w:r w:rsidRPr="0032639C" w:rsidR="00FF5701">
        <w:t>5</w:t>
      </w:r>
      <w:r w:rsidRPr="0032639C">
        <w:t xml:space="preserve"> минут</w:t>
      </w:r>
      <w:r w:rsidRPr="0032639C" w:rsidR="0038037D">
        <w:t>,</w:t>
      </w:r>
      <w:r w:rsidRPr="0032639C">
        <w:t xml:space="preserve"> находясь по адресу: </w:t>
      </w:r>
      <w:r>
        <w:t>АДРЕС</w:t>
      </w:r>
      <w:r w:rsidRPr="0032639C" w:rsidR="00734C5D">
        <w:t xml:space="preserve">, </w:t>
      </w:r>
      <w:r w:rsidRPr="0032639C" w:rsidR="00FF5701">
        <w:t xml:space="preserve">сообщил по линии «102» о том, что </w:t>
      </w:r>
      <w:r>
        <w:t>ФИО</w:t>
      </w:r>
      <w:r w:rsidRPr="0032639C">
        <w:t xml:space="preserve"> стучит в дверь и пытается попасть в квартиру без ее</w:t>
      </w:r>
      <w:r w:rsidRPr="0032639C">
        <w:t xml:space="preserve"> согласия</w:t>
      </w:r>
      <w:r w:rsidRPr="0032639C" w:rsidR="00E74D6B">
        <w:t xml:space="preserve">, однако в ходе проведения проверки, данный факт не подтвердился, </w:t>
      </w:r>
      <w:r w:rsidRPr="0032639C">
        <w:rPr>
          <w:shd w:val="clear" w:color="auto" w:fill="FFFFFF"/>
        </w:rPr>
        <w:t xml:space="preserve">тем самым </w:t>
      </w:r>
      <w:r w:rsidRPr="0032639C">
        <w:t>Петренко И.Г.</w:t>
      </w:r>
      <w:r w:rsidRPr="0032639C" w:rsidR="00FF5701">
        <w:rPr>
          <w:shd w:val="clear" w:color="auto" w:fill="FFFFFF"/>
        </w:rPr>
        <w:t xml:space="preserve"> </w:t>
      </w:r>
      <w:r w:rsidRPr="0032639C">
        <w:rPr>
          <w:shd w:val="clear" w:color="auto" w:fill="FFFFFF"/>
        </w:rPr>
        <w:t xml:space="preserve">совершила заведомо ложный вызов сотрудников полиции. </w:t>
      </w:r>
    </w:p>
    <w:p w:rsidR="00B06BA2" w:rsidRPr="0032639C" w:rsidP="00B06BA2">
      <w:pPr>
        <w:ind w:firstLine="708"/>
        <w:jc w:val="both"/>
        <w:rPr>
          <w:rFonts w:eastAsia="Calibri"/>
        </w:rPr>
      </w:pPr>
      <w:r w:rsidRPr="0032639C">
        <w:t>В судебно</w:t>
      </w:r>
      <w:r w:rsidRPr="0032639C" w:rsidR="00FF5701">
        <w:t>е</w:t>
      </w:r>
      <w:r w:rsidRPr="0032639C">
        <w:t xml:space="preserve"> заседани</w:t>
      </w:r>
      <w:r w:rsidRPr="0032639C" w:rsidR="00FF5701">
        <w:t>е</w:t>
      </w:r>
      <w:r w:rsidRPr="0032639C">
        <w:t xml:space="preserve"> </w:t>
      </w:r>
      <w:r w:rsidRPr="0032639C" w:rsidR="000E2098">
        <w:t>Петренко И.Г.</w:t>
      </w:r>
      <w:r w:rsidRPr="0032639C" w:rsidR="00FF5701">
        <w:t xml:space="preserve"> не явил</w:t>
      </w:r>
      <w:r w:rsidRPr="0032639C" w:rsidR="000E2098">
        <w:t>ась</w:t>
      </w:r>
      <w:r w:rsidRPr="0032639C" w:rsidR="00FF5701">
        <w:t>, о времени и месте рассмотрения дела извещал</w:t>
      </w:r>
      <w:r w:rsidRPr="0032639C" w:rsidR="000E2098">
        <w:t>ась</w:t>
      </w:r>
      <w:r w:rsidRPr="0032639C" w:rsidR="00FF5701">
        <w:t xml:space="preserve"> надлежащим образом</w:t>
      </w:r>
      <w:r w:rsidRPr="0032639C" w:rsidR="000E2098">
        <w:t>.</w:t>
      </w:r>
    </w:p>
    <w:p w:rsidR="00FF5701" w:rsidRPr="0032639C" w:rsidP="00FF5701">
      <w:pPr>
        <w:ind w:firstLine="709"/>
        <w:jc w:val="both"/>
        <w:rPr>
          <w:rFonts w:eastAsia="Calibri"/>
        </w:rPr>
      </w:pPr>
      <w:r w:rsidRPr="0032639C">
        <w:rPr>
          <w:rFonts w:eastAsia="Calibri"/>
        </w:rPr>
        <w:t xml:space="preserve">Судья, исследовав материалы дела об административном правонарушении, приходит к выводу о виновности </w:t>
      </w:r>
      <w:r w:rsidRPr="0032639C" w:rsidR="000E2098">
        <w:t>Петренко И.Г.</w:t>
      </w:r>
      <w:r w:rsidRPr="0032639C">
        <w:rPr>
          <w:rFonts w:eastAsia="Calibri"/>
        </w:rPr>
        <w:t xml:space="preserve"> в совершении административного правонарушения, предусмотренного ст. 19.13  КоАП РФ на основании следующего.</w:t>
      </w:r>
    </w:p>
    <w:p w:rsidR="00FF5701" w:rsidRPr="0032639C" w:rsidP="00FF5701">
      <w:pPr>
        <w:ind w:firstLine="709"/>
        <w:jc w:val="both"/>
        <w:rPr>
          <w:rFonts w:eastAsia="Calibri"/>
        </w:rPr>
      </w:pPr>
      <w:r w:rsidRPr="0032639C">
        <w:rPr>
          <w:rFonts w:eastAsia="Calibri"/>
        </w:rPr>
        <w:t xml:space="preserve">Согласно ст.19.13 КоАП </w:t>
      </w:r>
      <w:r w:rsidRPr="0032639C">
        <w:rPr>
          <w:rFonts w:eastAsia="Calibri"/>
        </w:rPr>
        <w:t>РФ заведомо ложный вызов пожарной охраны, полиции, скорой медицинской помощи или иных специализированных служб, влечет наложение административного штрафа в размере от одной тысячи до одной тысячи пятисот рублей</w:t>
      </w:r>
    </w:p>
    <w:p w:rsidR="00094550" w:rsidRPr="0032639C" w:rsidP="009719F2">
      <w:pPr>
        <w:ind w:firstLine="708"/>
        <w:jc w:val="both"/>
      </w:pPr>
      <w:r w:rsidRPr="0032639C">
        <w:t xml:space="preserve">Вина </w:t>
      </w:r>
      <w:r w:rsidRPr="0032639C" w:rsidR="000E2098">
        <w:t>Петренко И.Г.</w:t>
      </w:r>
      <w:r w:rsidRPr="0032639C">
        <w:t>, в совершении администрати</w:t>
      </w:r>
      <w:r w:rsidRPr="0032639C">
        <w:t xml:space="preserve">вного правонарушения, предусмотренного ст.19.13 КоАП РФ, подтверждается письменными доказательствами, имеющимися в материалах дела:  протоколом об административном правонарушении серия 8201 № </w:t>
      </w:r>
      <w:r w:rsidRPr="0032639C" w:rsidR="000E2098">
        <w:t>357110</w:t>
      </w:r>
      <w:r w:rsidRPr="0032639C">
        <w:t xml:space="preserve"> от </w:t>
      </w:r>
      <w:r w:rsidRPr="0032639C" w:rsidR="000E2098">
        <w:t>03.01.2026</w:t>
      </w:r>
      <w:r w:rsidRPr="0032639C">
        <w:t xml:space="preserve"> года; письменными объяснениями </w:t>
      </w:r>
      <w:r w:rsidRPr="0032639C" w:rsidR="000E2098">
        <w:t>Петренко И.Г.</w:t>
      </w:r>
      <w:r w:rsidRPr="0032639C">
        <w:t xml:space="preserve"> от </w:t>
      </w:r>
      <w:r w:rsidRPr="0032639C" w:rsidR="000E2098">
        <w:t>03.02.2026</w:t>
      </w:r>
      <w:r w:rsidRPr="0032639C">
        <w:t xml:space="preserve"> г. из которых следует, что </w:t>
      </w:r>
      <w:r w:rsidRPr="0032639C" w:rsidR="000E2098">
        <w:t>никто к ней не приходил и в дверь не стучался</w:t>
      </w:r>
      <w:r w:rsidRPr="0032639C">
        <w:t>;</w:t>
      </w:r>
      <w:r w:rsidRPr="0032639C">
        <w:t xml:space="preserve"> письменными объяснениями </w:t>
      </w:r>
      <w:r>
        <w:t>ФИО</w:t>
      </w:r>
      <w:r w:rsidRPr="0032639C" w:rsidR="000E2098">
        <w:t xml:space="preserve"> от 02.02.2026 года.</w:t>
      </w:r>
      <w:r w:rsidRPr="0032639C">
        <w:t xml:space="preserve"> </w:t>
      </w:r>
    </w:p>
    <w:p w:rsidR="009719F2" w:rsidRPr="0032639C" w:rsidP="009719F2">
      <w:pPr>
        <w:ind w:firstLine="708"/>
        <w:jc w:val="both"/>
      </w:pPr>
      <w:r w:rsidRPr="0032639C">
        <w:t>В ходе рассмотрения данного дела об административном правонарушении в соответствии с требованиями статьи 24.1 Кодекса Российской Федерации об административных правонарушениях были всесторонне, полно, объективно и своевременно выяснены обстоятельства соверш</w:t>
      </w:r>
      <w:r w:rsidRPr="0032639C">
        <w:t xml:space="preserve">енного административного правонарушения. </w:t>
      </w:r>
    </w:p>
    <w:p w:rsidR="009719F2" w:rsidRPr="0032639C" w:rsidP="009719F2">
      <w:pPr>
        <w:ind w:firstLine="708"/>
        <w:jc w:val="both"/>
      </w:pPr>
      <w:r w:rsidRPr="0032639C">
        <w:t>Так, в силу требований статьи 26.1 Кодекса Российской Федерации об административных правонарушениях установлены: наличие события административного правонарушения, лицо, его совершившее, виновность указанного лица в</w:t>
      </w:r>
      <w:r w:rsidRPr="0032639C">
        <w:t xml:space="preserve"> совершении административного правонарушения, иные обстоятельства, имеющие значение для правильного разрешения дела, а также причины и условия совершения административного правонарушения.</w:t>
      </w:r>
    </w:p>
    <w:p w:rsidR="009719F2" w:rsidRPr="0032639C" w:rsidP="009719F2">
      <w:pPr>
        <w:ind w:firstLine="708"/>
        <w:jc w:val="both"/>
      </w:pPr>
      <w:r w:rsidRPr="0032639C">
        <w:t xml:space="preserve">При таких обстоятельствах, мировой судья находит, что в деянии </w:t>
      </w:r>
      <w:r w:rsidRPr="0032639C" w:rsidR="000E2098">
        <w:t>Петренко И.Г.</w:t>
      </w:r>
      <w:r w:rsidRPr="0032639C" w:rsidR="00AB31D0">
        <w:t xml:space="preserve"> </w:t>
      </w:r>
      <w:r w:rsidRPr="0032639C">
        <w:t>имеется состав административного правонарушения, предусмотренный ст. 19.13 КоАП РФ.</w:t>
      </w:r>
    </w:p>
    <w:p w:rsidR="009719F2" w:rsidRPr="0032639C" w:rsidP="009719F2">
      <w:pPr>
        <w:ind w:firstLine="708"/>
        <w:jc w:val="both"/>
      </w:pPr>
      <w:r w:rsidRPr="0032639C">
        <w:t>Протокол об административном правонарушении составлен в соответствии со ст. 28.2 КоАП РФ, в нем отражены все сведения, необходимые для разрешения дела. Права, пред</w:t>
      </w:r>
      <w:r w:rsidRPr="0032639C">
        <w:t xml:space="preserve">усмотренные ст. 25.1 КоАП РФ и ст. 51 Конституции РФ, </w:t>
      </w:r>
      <w:r w:rsidRPr="0032639C" w:rsidR="000E2098">
        <w:t>Петренко И.Г.</w:t>
      </w:r>
      <w:r w:rsidRPr="0032639C" w:rsidR="00944146">
        <w:t xml:space="preserve"> </w:t>
      </w:r>
      <w:r w:rsidRPr="0032639C">
        <w:t>разъяснены.</w:t>
      </w:r>
    </w:p>
    <w:p w:rsidR="009719F2" w:rsidRPr="0032639C" w:rsidP="009719F2">
      <w:pPr>
        <w:ind w:firstLine="708"/>
        <w:jc w:val="both"/>
      </w:pPr>
      <w:r w:rsidRPr="0032639C">
        <w:t xml:space="preserve">Представленные по делу доказательства являются допустимыми и достаточными для установления вины </w:t>
      </w:r>
      <w:r w:rsidRPr="0032639C" w:rsidR="000E2098">
        <w:t>Петренко И.Г.</w:t>
      </w:r>
      <w:r w:rsidRPr="0032639C" w:rsidR="00D96647">
        <w:t xml:space="preserve"> </w:t>
      </w:r>
      <w:r w:rsidRPr="0032639C">
        <w:t>в совершении административного правонарушения, предусмотренного ст</w:t>
      </w:r>
      <w:r w:rsidRPr="0032639C">
        <w:t>. 19.13 КоАП РФ.</w:t>
      </w:r>
    </w:p>
    <w:p w:rsidR="009719F2" w:rsidRPr="0032639C" w:rsidP="009719F2">
      <w:pPr>
        <w:ind w:firstLine="708"/>
        <w:jc w:val="both"/>
      </w:pPr>
      <w:r w:rsidRPr="0032639C">
        <w:t xml:space="preserve">Таким образом, судья полагает, что вина </w:t>
      </w:r>
      <w:r w:rsidRPr="0032639C" w:rsidR="000E2098">
        <w:t>Петренко И.Г.</w:t>
      </w:r>
      <w:r w:rsidRPr="0032639C" w:rsidR="00D96647">
        <w:t xml:space="preserve"> </w:t>
      </w:r>
      <w:r w:rsidRPr="0032639C">
        <w:t>в совершении административного правонарушения, предусмотренного ст. 19.13 КоАП РФ, доказана и нашла свое подтверждение в ходе производства по делу об административном правонарушении.</w:t>
      </w:r>
    </w:p>
    <w:p w:rsidR="00B46770" w:rsidRPr="0032639C" w:rsidP="009719F2">
      <w:pPr>
        <w:ind w:firstLine="708"/>
        <w:jc w:val="both"/>
      </w:pPr>
      <w:r w:rsidRPr="0032639C">
        <w:t>Де</w:t>
      </w:r>
      <w:r w:rsidRPr="0032639C">
        <w:t xml:space="preserve">йствия </w:t>
      </w:r>
      <w:r w:rsidRPr="0032639C" w:rsidR="000E2098">
        <w:t>Петренко И.Г.</w:t>
      </w:r>
      <w:r w:rsidRPr="0032639C" w:rsidR="00D96647">
        <w:t xml:space="preserve"> </w:t>
      </w:r>
      <w:r w:rsidRPr="0032639C">
        <w:t>подлежат квалификации по ст. 19.13 КоАП РФ, как заведомо ложный вызов полиции.</w:t>
      </w:r>
    </w:p>
    <w:p w:rsidR="009719F2" w:rsidRPr="0032639C" w:rsidP="009719F2">
      <w:pPr>
        <w:ind w:firstLine="708"/>
        <w:jc w:val="both"/>
      </w:pPr>
      <w:r w:rsidRPr="0032639C">
        <w:t xml:space="preserve">Обстоятельств, </w:t>
      </w:r>
      <w:r w:rsidRPr="0032639C" w:rsidR="00A90792">
        <w:t xml:space="preserve">смягчающих и </w:t>
      </w:r>
      <w:r w:rsidRPr="0032639C">
        <w:t>отягчающих административную ответственность, в соответствии со ст.</w:t>
      </w:r>
      <w:r w:rsidRPr="0032639C" w:rsidR="00A90792">
        <w:t xml:space="preserve">ст. 4.2, </w:t>
      </w:r>
      <w:r w:rsidRPr="0032639C">
        <w:t>4.3 КоАП РФ, мировым судьей не установлено.</w:t>
      </w:r>
    </w:p>
    <w:p w:rsidR="009719F2" w:rsidRPr="0032639C" w:rsidP="009719F2">
      <w:pPr>
        <w:ind w:firstLine="708"/>
        <w:jc w:val="both"/>
      </w:pPr>
      <w:r w:rsidRPr="0032639C">
        <w:t>Мировой с</w:t>
      </w:r>
      <w:r w:rsidRPr="0032639C">
        <w:t xml:space="preserve">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</w:t>
      </w:r>
      <w:r w:rsidRPr="0032639C">
        <w:t>так и другими лицами.</w:t>
      </w:r>
    </w:p>
    <w:p w:rsidR="009719F2" w:rsidRPr="0032639C" w:rsidP="009719F2">
      <w:pPr>
        <w:ind w:firstLine="708"/>
        <w:jc w:val="both"/>
      </w:pPr>
      <w:r w:rsidRPr="0032639C">
        <w:t>При назначении вида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</w:t>
      </w:r>
    </w:p>
    <w:p w:rsidR="009719F2" w:rsidRPr="0032639C" w:rsidP="009719F2">
      <w:pPr>
        <w:ind w:firstLine="708"/>
        <w:jc w:val="both"/>
      </w:pPr>
      <w:r w:rsidRPr="0032639C">
        <w:t>Мировой судья не находит оснований для применен</w:t>
      </w:r>
      <w:r w:rsidRPr="0032639C">
        <w:t>ия положений ч.2.2 ст. 4.1 КоАП РФ, учитывая характер совершенного административного правонарушения, объектом которого является общественный порядок и общественную безопасность.</w:t>
      </w:r>
    </w:p>
    <w:p w:rsidR="009719F2" w:rsidRPr="0032639C" w:rsidP="009719F2">
      <w:pPr>
        <w:jc w:val="both"/>
      </w:pPr>
      <w:r w:rsidRPr="0032639C">
        <w:tab/>
        <w:t>Руководствуясь ст.ст. 19.13, 29.7, 29.9, 29.10 КоАП РФ, суд –</w:t>
      </w:r>
    </w:p>
    <w:p w:rsidR="009719F2" w:rsidRPr="0032639C" w:rsidP="009719F2">
      <w:pPr>
        <w:jc w:val="both"/>
      </w:pPr>
    </w:p>
    <w:p w:rsidR="009719F2" w:rsidRPr="0032639C" w:rsidP="009719F2">
      <w:pPr>
        <w:jc w:val="center"/>
        <w:rPr>
          <w:bCs/>
        </w:rPr>
      </w:pPr>
      <w:r w:rsidRPr="0032639C">
        <w:rPr>
          <w:bCs/>
        </w:rPr>
        <w:t>ПОСТАНОВИЛ:</w:t>
      </w:r>
    </w:p>
    <w:p w:rsidR="009719F2" w:rsidRPr="0032639C" w:rsidP="009719F2">
      <w:pPr>
        <w:ind w:firstLine="720"/>
        <w:jc w:val="both"/>
      </w:pPr>
      <w:r w:rsidRPr="0032639C">
        <w:rPr>
          <w:b/>
        </w:rPr>
        <w:t>Пе</w:t>
      </w:r>
      <w:r w:rsidRPr="0032639C">
        <w:rPr>
          <w:b/>
        </w:rPr>
        <w:t xml:space="preserve">тренко </w:t>
      </w:r>
      <w:r>
        <w:rPr>
          <w:b/>
        </w:rPr>
        <w:t>И.Г., ДАТА РОЖДЕНИЯ</w:t>
      </w:r>
      <w:r w:rsidRPr="0032639C">
        <w:t>, признать виновной в совершении административного правонарушения, предусмотренного ст. 19.13 КоАП РФ и подвергнуть административному наказанию в виде наложения административного штрафа в размере 1000,00 (од</w:t>
      </w:r>
      <w:r w:rsidRPr="0032639C">
        <w:t xml:space="preserve">на тысяча) рублей. </w:t>
      </w:r>
    </w:p>
    <w:p w:rsidR="009719F2" w:rsidRPr="0032639C" w:rsidP="009719F2">
      <w:pPr>
        <w:widowControl w:val="0"/>
        <w:ind w:firstLine="708"/>
        <w:jc w:val="both"/>
      </w:pPr>
      <w:r w:rsidRPr="0032639C">
        <w:t xml:space="preserve">Штраф подлежит перечислению на реквизиты: получатель: ОГРН 1149102019164, получатель: УФК по Республике Крым (Министерство юстиции Республики Крым), наименование банка: </w:t>
      </w:r>
      <w:r w:rsidRPr="0032639C" w:rsidR="000E2098">
        <w:t>ОКЦ №7 Южного ГУ Банка России//УФК по Республике Крым г. Симферополь</w:t>
      </w:r>
      <w:r w:rsidRPr="0032639C">
        <w:t>, ИНН 9102013284, КПП 910201001, БИК 013510002, единый казначейский счет  40102810645370000035, казначейский счет  03100643000000017500, лицевой счет  04752203230 в УФК по  Республике Крым, код Сводного реестра 35220323, ОКТМО 35620000, КБК 828 1 16 01193</w:t>
      </w:r>
      <w:r w:rsidRPr="0032639C">
        <w:t xml:space="preserve"> 01 0013 140, УИН </w:t>
      </w:r>
      <w:r w:rsidRPr="0032639C" w:rsidR="000E2098">
        <w:t>0410760300565000412619175</w:t>
      </w:r>
      <w:r w:rsidRPr="0032639C">
        <w:t>.</w:t>
      </w:r>
    </w:p>
    <w:p w:rsidR="009719F2" w:rsidRPr="0032639C" w:rsidP="009719F2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32639C">
        <w:t>Копию документа,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необходимо представить мировому судье</w:t>
      </w:r>
      <w:r w:rsidRPr="0032639C">
        <w:t xml:space="preserve"> судебного участка № 5</w:t>
      </w:r>
      <w:r w:rsidRPr="0032639C" w:rsidR="000E2098">
        <w:t>6</w:t>
      </w:r>
      <w:r w:rsidRPr="0032639C">
        <w:t xml:space="preserve"> Красногвардейского судебного района Республики Крым по адресу: пгт. Красногвардейское, ул. Титова, д.60.</w:t>
      </w:r>
    </w:p>
    <w:p w:rsidR="009719F2" w:rsidRPr="0032639C" w:rsidP="009719F2">
      <w:pPr>
        <w:ind w:firstLine="708"/>
        <w:jc w:val="both"/>
      </w:pPr>
      <w:r w:rsidRPr="0032639C">
        <w:t>Согласно ст. 32.2 КоАП РФ административный штраф должен быть уплачен лицом, привлеченным к административной ответственности, не</w:t>
      </w:r>
      <w:r w:rsidRPr="0032639C">
        <w:t xml:space="preserve">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</w:t>
      </w:r>
    </w:p>
    <w:p w:rsidR="009719F2" w:rsidRPr="0032639C" w:rsidP="009719F2">
      <w:pPr>
        <w:ind w:firstLine="708"/>
        <w:jc w:val="both"/>
      </w:pPr>
      <w:r w:rsidRPr="0032639C">
        <w:t>В соответствии со ст. 20.25 КоАП РФ неупла</w:t>
      </w:r>
      <w:r w:rsidRPr="0032639C">
        <w:t>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</w:t>
      </w:r>
      <w:r w:rsidRPr="0032639C">
        <w:t>адцати суток, либо обязательные работы на срок до пятидесяти часов.</w:t>
      </w:r>
    </w:p>
    <w:p w:rsidR="009719F2" w:rsidRPr="0032639C" w:rsidP="009719F2">
      <w:pPr>
        <w:ind w:firstLine="708"/>
        <w:jc w:val="both"/>
        <w:rPr>
          <w:i/>
        </w:rPr>
      </w:pPr>
      <w:r w:rsidRPr="0032639C">
        <w:rPr>
          <w:i/>
        </w:rPr>
        <w:t>Постановление может быть обжаловано в Красногвардейский районный суд Республики Крым через мирового судью судебного участка № 5</w:t>
      </w:r>
      <w:r w:rsidRPr="0032639C" w:rsidR="000E2098">
        <w:rPr>
          <w:i/>
        </w:rPr>
        <w:t>6</w:t>
      </w:r>
      <w:r w:rsidRPr="0032639C">
        <w:rPr>
          <w:i/>
        </w:rPr>
        <w:t xml:space="preserve"> Красногвардейского судебного района Республики Крым в течение 10 </w:t>
      </w:r>
      <w:r w:rsidRPr="0032639C" w:rsidR="00D96647">
        <w:rPr>
          <w:i/>
        </w:rPr>
        <w:t>дней</w:t>
      </w:r>
      <w:r w:rsidRPr="0032639C">
        <w:rPr>
          <w:i/>
        </w:rPr>
        <w:t xml:space="preserve"> со дня получения копии постановления.</w:t>
      </w:r>
    </w:p>
    <w:p w:rsidR="009719F2" w:rsidRPr="0032639C" w:rsidP="009719F2">
      <w:pPr>
        <w:ind w:firstLine="708"/>
        <w:jc w:val="both"/>
      </w:pPr>
    </w:p>
    <w:p w:rsidR="00E75323" w:rsidRPr="0032639C" w:rsidP="0038037D">
      <w:pPr>
        <w:ind w:firstLine="708"/>
        <w:jc w:val="both"/>
      </w:pPr>
      <w:r w:rsidRPr="0032639C">
        <w:t>Мировой судья</w:t>
      </w:r>
      <w:r w:rsidRPr="0032639C">
        <w:tab/>
      </w:r>
      <w:r w:rsidRPr="0032639C">
        <w:tab/>
      </w:r>
      <w:r w:rsidRPr="0032639C">
        <w:tab/>
      </w:r>
      <w:r w:rsidRPr="0032639C">
        <w:tab/>
      </w:r>
      <w:r w:rsidRPr="0032639C" w:rsidR="00A90792">
        <w:tab/>
      </w:r>
      <w:r w:rsidRPr="0032639C" w:rsidR="00A90792">
        <w:tab/>
      </w:r>
      <w:r w:rsidRPr="0032639C" w:rsidR="00A90792">
        <w:tab/>
      </w:r>
      <w:r w:rsidRPr="0032639C">
        <w:tab/>
      </w:r>
      <w:r w:rsidRPr="0032639C" w:rsidR="00A90792">
        <w:t>Ю.Г. Белова</w:t>
      </w:r>
      <w:r w:rsidRPr="0032639C">
        <w:t xml:space="preserve"> </w:t>
      </w:r>
    </w:p>
    <w:sectPr w:rsidSect="00094550">
      <w:pgSz w:w="11906" w:h="16838"/>
      <w:pgMar w:top="1134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0FF"/>
    <w:rsid w:val="00013A87"/>
    <w:rsid w:val="00094550"/>
    <w:rsid w:val="000D15BB"/>
    <w:rsid w:val="000D54B7"/>
    <w:rsid w:val="000E2098"/>
    <w:rsid w:val="0010279A"/>
    <w:rsid w:val="00134B37"/>
    <w:rsid w:val="001F50FF"/>
    <w:rsid w:val="002514BE"/>
    <w:rsid w:val="003028F2"/>
    <w:rsid w:val="0032639C"/>
    <w:rsid w:val="00335587"/>
    <w:rsid w:val="0038037D"/>
    <w:rsid w:val="00407C9F"/>
    <w:rsid w:val="00436882"/>
    <w:rsid w:val="00471885"/>
    <w:rsid w:val="004949E9"/>
    <w:rsid w:val="005E32E5"/>
    <w:rsid w:val="005F68D9"/>
    <w:rsid w:val="00734C5D"/>
    <w:rsid w:val="0077594F"/>
    <w:rsid w:val="0087666E"/>
    <w:rsid w:val="00944146"/>
    <w:rsid w:val="009719F2"/>
    <w:rsid w:val="009C63A6"/>
    <w:rsid w:val="00A90792"/>
    <w:rsid w:val="00AB31D0"/>
    <w:rsid w:val="00AE7586"/>
    <w:rsid w:val="00B06BA2"/>
    <w:rsid w:val="00B46770"/>
    <w:rsid w:val="00C43CF9"/>
    <w:rsid w:val="00C574ED"/>
    <w:rsid w:val="00CC3E8C"/>
    <w:rsid w:val="00D256AF"/>
    <w:rsid w:val="00D74990"/>
    <w:rsid w:val="00D957AF"/>
    <w:rsid w:val="00D96647"/>
    <w:rsid w:val="00DF79A3"/>
    <w:rsid w:val="00E17BF1"/>
    <w:rsid w:val="00E74D6B"/>
    <w:rsid w:val="00E75323"/>
    <w:rsid w:val="00E84AFF"/>
    <w:rsid w:val="00FF570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514BE"/>
    <w:rPr>
      <w:color w:val="0000FF" w:themeColor="hyperlink"/>
      <w:u w:val="single"/>
    </w:rPr>
  </w:style>
  <w:style w:type="paragraph" w:customStyle="1" w:styleId="s1">
    <w:name w:val="s_1"/>
    <w:basedOn w:val="Normal"/>
    <w:rsid w:val="002514BE"/>
    <w:pPr>
      <w:spacing w:before="100" w:beforeAutospacing="1" w:after="100" w:afterAutospacing="1"/>
    </w:pPr>
  </w:style>
  <w:style w:type="paragraph" w:styleId="BalloonText">
    <w:name w:val="Balloon Text"/>
    <w:basedOn w:val="Normal"/>
    <w:link w:val="a"/>
    <w:uiPriority w:val="99"/>
    <w:semiHidden/>
    <w:unhideWhenUsed/>
    <w:rsid w:val="00DF79A3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F79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