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5-56-53/2017</w:t>
      </w:r>
    </w:p>
    <w:p w:rsidR="00A77B3E">
      <w:r>
        <w:t>ПОСТАНОВЛЕНИЕ</w:t>
      </w:r>
    </w:p>
    <w:p w:rsidR="00A77B3E"/>
    <w:p w:rsidR="00A77B3E">
      <w:r>
        <w:t>23 июня 2017 года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ст.20.21 КоАП РФ, в отношении</w:t>
      </w:r>
    </w:p>
    <w:p w:rsidR="00A77B3E">
      <w:r>
        <w:t>Алиева Изета Искандаровича, ... года рождения, уроженца адрес, не работающего,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Алиев И.И. 22.06.2017 года 13 час. 00 мин., в состоянии алкогольного опьянения находясь в общественном месте по адресу: адрес, ..., имел внешний вид, оскорбляющий человеческое достоинство и общественную нравственность.</w:t>
      </w:r>
    </w:p>
    <w:p w:rsidR="00A77B3E">
      <w:r>
        <w:tab/>
        <w:t>В судебном заседании Алиев И.И. свою вину по указанным фактам не отрицал и пояснил, что 21.06.2017 года употреблял спиртные напитки, в каком количестве не помнит. 22.06.2017 года в утреннее время Алиев И.И. обнаружил, что его супруга ночевала у своей сестры фио по адресу адрес, в следствии чего Алиев И.И. пошел за своей супругой. Когда пришел по вышеуказанному адресу, то у Алиева И.И. произошел конфликт с фио, ввиду чего она сообщила в полицию.</w:t>
      </w:r>
    </w:p>
    <w:p w:rsidR="00A77B3E">
      <w:r>
        <w:t>Кроме протокола об административном правонарушении, вина лица, в отношении которого ведется производство по делу об административном правонарушении, подтверждается:</w:t>
      </w:r>
    </w:p>
    <w:p w:rsidR="00A77B3E">
      <w:r>
        <w:t>-  рапортом сотрудника полиции о выявленном правонарушении, согласно которого Алиев И.И., 22.06.2017 года в общественном месте по адресу: адрес, ... находился в состоянии алкогольного опьянения, /л.д. 2/</w:t>
      </w:r>
    </w:p>
    <w:p w:rsidR="00A77B3E">
      <w:r>
        <w:t>- объяснениями оМихайловой Ю.Н., фио, которые пояснили, что 21.06.2017 года вместе с мужем Алиевым И.И. и детьми они пошли в гости к фио на день рождение к сыну фио Там, Алиев И.И. употребил много спиртных напитков, стал вести себя неадекватно, создавать конфликтные ситуации, после чего ушел. 22.06.2017 года Алиев И.И. вернулся к дому фио и стал снова создавать конфликтную ситуацию, кричать и выламывать входные двери.  /л.д. 13-14/.</w:t>
      </w:r>
    </w:p>
    <w:p w:rsidR="00A77B3E">
      <w:r>
        <w:t>Вина Алиева И.И.  подтверждается протоколом об административном правонарушении № РК-160490 от 23.06.2017 года; протоколом о доставлении от 22.06.2017 года; протоколом об административном задержании от 22.06.2017 года.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ст. 20.21.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</w:t>
      </w:r>
    </w:p>
    <w:p w:rsidR="00A77B3E">
      <w:r>
        <w:t xml:space="preserve">         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 необходимым подвергнуть административному наказанию в пределах санкции ч. 1 ст. 19.24 КоАП РФ в виде административного ареста.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 xml:space="preserve">                            П О С Т А Н О В И Л:</w:t>
      </w:r>
    </w:p>
    <w:p w:rsidR="00A77B3E"/>
    <w:p w:rsidR="00A77B3E">
      <w:r>
        <w:t>Алиева Изета Искандаровича, ... года рождения, проживающего по адресу: адрес за совершение административного правонарушения, предусмотренного ст. 20.21. КоАП РФ назначить административное наказание в виде административного ареста на 5 суток.</w:t>
      </w:r>
    </w:p>
    <w:p w:rsidR="00A77B3E"/>
    <w:p w:rsidR="00A77B3E">
      <w:r>
        <w:tab/>
        <w:t>Зачесть Алиеву И.И. в срок отбытия административного ареста, время его задержания с 15 час. 30 мин. 22.06.2017 года по 13 час. 00 мин. 23.06.2017 года.</w:t>
      </w:r>
    </w:p>
    <w:p w:rsidR="00A77B3E">
      <w:r>
        <w:t xml:space="preserve"> </w:t>
      </w:r>
    </w:p>
    <w:p w:rsidR="00A77B3E">
      <w:r>
        <w:t>Согласно ч.1 ст. 32.8. КоАП РФ, постановление подлежит немедленному исполнению органами внутренних дел.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