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№ 5-56-81/2017</w:t>
      </w:r>
    </w:p>
    <w:p w:rsidR="00A77B3E">
      <w:r>
        <w:t>ПОСТАНОВЛЕНИЕ</w:t>
      </w:r>
    </w:p>
    <w:p w:rsidR="00A77B3E"/>
    <w:p w:rsidR="00A77B3E">
      <w:r>
        <w:t xml:space="preserve">05 сентября 2017 года                                                        пгт. 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>Мировой судья судебного участка № 56 Красногвардейского судебного района Республики Крым Юзефович А.В.,</w:t>
      </w:r>
    </w:p>
    <w:p w:rsidR="00A77B3E">
      <w:r>
        <w:t>рассмотрев в помещении судебного участка №56 Красногвардейского судебного района Республики Крым дело об административном правонарушении, предусмотренном ч. 4 ст. 12.15 КоАП РФ, в отношении Корнюшенко Олега Анатольевича,</w:t>
      </w:r>
    </w:p>
    <w:p w:rsidR="00A77B3E">
      <w:r>
        <w:t xml:space="preserve">установил: </w:t>
      </w:r>
    </w:p>
    <w:p w:rsidR="00A77B3E">
      <w:r>
        <w:t xml:space="preserve"> </w:t>
        <w:tab/>
        <w:t>Корнюшенко О.А. 04.07.2017 года в 11 часов 50 минуты на А-141 Орел-Брянск до магистрали «Украина» Орловская обл., управляя транспортным средством марка автомобиля ..., государственный регистрационный знак Е 973 АК 82 для опережения попутно двигавшегося транспортного средства, выехал на полосу дороги, предназначенную для встречного движения, пересекая линию разметки 1.6 и совершил обгон. При завершении маневра опережения попутно двигавшегося транспортного средства пересек сплошную линию дорожной разметки 1.1, чем нарушил п. 1.3 ПДД.</w:t>
      </w:r>
    </w:p>
    <w:p w:rsidR="00A77B3E">
      <w:r>
        <w:t xml:space="preserve">          В ходе рассмотрения дела Корнюшенко О.А. вину признал, раскаялся.</w:t>
      </w:r>
    </w:p>
    <w:p w:rsidR="00A77B3E">
      <w:r>
        <w:t xml:space="preserve">Исследовав в совокупности материалы дела об административном правонарушении, судья приходит к выводу о том, что вина Корнюшенко О.А. в совершении административного правонарушения, предусмотренного ч. 4 ст. 12.15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В силу ч. 4 ст. 12.15 КоАП РФ административным правонарушением признается выезд, в нарушение Правил дорожного движения, на сторону дороги, предназначенную для встречного движения, за исключением случаев, предусмотренных частью 3 указанной статьи.</w:t>
      </w:r>
    </w:p>
    <w:p w:rsidR="00A77B3E">
      <w:r>
        <w:t>По ч. 4 ст. 12.15 КоАП РФ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 Согласно пункту 8 Постановления Пленума Верховного Суда РФ от 24.10.2006 г. N 18 "О некоторых вопросах, возникающих у судов, при применении Особенной части КоАП РФ" (в редакции Постановления Пленума ВС РФ от 09.02.2012 года N 2) по ч 4 ст.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A77B3E">
      <w:r>
        <w:t>Согласно пункту 1.3 Правил дорожного движения РФ, утвержденных Постановлением Совета Министров-Правительства РФ от 23.10.1993 г. N 1090, участники дорожного движения обязаны знать и соблюдать относящиеся к ним требования Правил, сигналов светофоров, знаков и разметки, а так 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В соответствии с Правилами дорожного движения РФ дорожная разметка 1.1 Приложения 2 к Правилам дорожного движения РФ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>Пересекать дорожную разметку 1.1 Приложения 2 к ПДД РФ запрещается.</w:t>
      </w:r>
    </w:p>
    <w:p w:rsidR="00A77B3E">
      <w:r>
        <w:t>Вместе с тем, в нарушение указанных требований Правил дорожного движения РФ, Корнюшенко О.А. 04.07.2017 года в 11 часов 50 минуты на А-141 Орел-Брянск до магистрали «Украина» Орловская обл., управляя транспортным средством марка автомобиля ..., государственный регистрационный знак Е 973 АК 82, пересек линию разметки 1.6 и совершил обгон попутно двигающегося транспортного средства, выехав на полосу дороги, предназначенную для встречного движения, при этом при завершении маневра пересек сплошную линию дорожной разметки 1.1 Приложения 2 к Правилам дорожного движения РФ, чем нарушил п. 1.3 ПДД.</w:t>
      </w:r>
    </w:p>
    <w:p w:rsidR="00A77B3E">
      <w:r>
        <w:t>Факт совершения административного правонарушения и виновность Корнюшенко О.А. подтверждены протоколом №1339 об административном правонарушении от 04.07.2017 г., видеозаписью.</w:t>
      </w:r>
    </w:p>
    <w:p w:rsidR="00A77B3E">
      <w:r>
        <w:t>Перечисленные выше доказательства объективно свидетельствуют о том, что Корнюшенко О.А. следовал по полосе, предназначенной для встречного движения, в месте, где транспортные потоки противоположных направлений разделены дорожной разметкой 1.1, нарушением которой является как ее пересечение, так и движение по встречной полосе дороги слева от нее.</w:t>
      </w:r>
    </w:p>
    <w:p w:rsidR="00A77B3E">
      <w:r>
        <w:t>Ответственность по части 4 статьи 12.15 Кодекса Российской Федерации об административных правонарушениях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Правил дорожного движения.</w:t>
      </w:r>
    </w:p>
    <w:p w:rsidR="00A77B3E">
      <w:r>
        <w:t>Изложенное согласуется с правовой позицией, сформулированной в пункте 8 Постановления Пленума Верховного Суда Российской Федерации от 24 октября 2006 г. N 18 (в редакции от 9 февраля 2012 г.).</w:t>
      </w:r>
    </w:p>
    <w:p w:rsidR="00A77B3E">
      <w:r>
        <w:t>По данному поводу также высказался Конституционный Суд Российской Федерации в определениях от 7 декабря 2010 г. N 1570-О-О, от 18 января 2011 г. N 6-О-О, указав, что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</w:p>
    <w:p w:rsidR="00A77B3E">
      <w:r>
        <w:t xml:space="preserve">        При таких обстоятельствах, мировой судья находит, что в деянии Корнюшенко О.А.  имеется состав административного правонарушения, предусмотренный ч.4 ст.12.15 КоАП РФ, поскольку его действиями нарушен п. 1.3 ПДД РФ. В действиях Корнюшенко О.А.  не содержится признаков уголовно-наказуемого деяния.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Корнюшенко О.А.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ч. 4 ст. 12.15 КоАП РФ.</w:t>
      </w:r>
    </w:p>
    <w:p w:rsidR="00A77B3E">
      <w: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 xml:space="preserve">  На основании изложенного, и руководствуясь ч. 1 ст. 12.8, ст.  29.10 КоАП РФ, мировой судья</w:t>
      </w:r>
    </w:p>
    <w:p w:rsidR="00A77B3E">
      <w:r>
        <w:t>постановил:</w:t>
      </w:r>
    </w:p>
    <w:p w:rsidR="00A77B3E"/>
    <w:p w:rsidR="00A77B3E">
      <w:r>
        <w:t>Корнюшенко Олега Анатольевича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5 000 (пять тысяч) рублей.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A77B3E">
      <w:r>
        <w:t xml:space="preserve">Наименование получателя платежа: получатель УФК по Орловской области (ОМВД России по Орловской области), счет получателя платежа 40101810100000010001, БИК 045402001, КБК 188 1 16 30020 01 6000 140, ИНН 5753019056, КПП 575301001, ОКТМО 54701000 (идентификатор 18810057160003070766). </w:t>
      </w:r>
    </w:p>
    <w:p w:rsidR="00A77B3E">
      <w:r>
        <w:t xml:space="preserve">  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56 Красногвардейского судебного района Республики Крым по адресу: пгт. Красногвардейское, ул. Чкалова, д. 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 № 56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А.В. Юзефович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