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>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в помещении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ст.15.33 КоАП РФ,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МБОУ «Петровская школа №2» Красногвардейского района Республики Крым Кузьменко Инны Николаевны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Style w:val="cat-UserDefinedgrp-3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юридический адрес организации: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Красногвардейский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Петровка</w:t>
      </w:r>
      <w:r>
        <w:rPr>
          <w:rFonts w:ascii="Times New Roman" w:eastAsia="Times New Roman" w:hAnsi="Times New Roman" w:cs="Times New Roman"/>
          <w:sz w:val="28"/>
          <w:szCs w:val="28"/>
        </w:rPr>
        <w:t>, ул. Горького, д. 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378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МБОУ «Петровская школа №2» Красногвардейского района Республики Крым Кузьменко </w:t>
      </w:r>
      <w:r>
        <w:rPr>
          <w:rFonts w:ascii="Times New Roman" w:eastAsia="Times New Roman" w:hAnsi="Times New Roman" w:cs="Times New Roman"/>
          <w:sz w:val="28"/>
          <w:szCs w:val="28"/>
        </w:rPr>
        <w:t>И.Н.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.2016 в филиал №8 электронным реестром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в искаженном виде по листу нетрудоспособности </w:t>
      </w:r>
      <w:r>
        <w:rPr>
          <w:rStyle w:val="cat-UserDefinedgrp-31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среднем заработке сотрудника, влияющие в рамках пилотного проекта на право получения застрахованным лицом соответствующего вида пособия или его размер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Данное правонарушением было выявлено </w:t>
      </w:r>
      <w:r>
        <w:rPr>
          <w:rFonts w:ascii="Times New Roman" w:eastAsia="Times New Roman" w:hAnsi="Times New Roman" w:cs="Times New Roman"/>
          <w:sz w:val="28"/>
          <w:szCs w:val="28"/>
        </w:rPr>
        <w:t>25.01.2019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проведении плановой выездной документальной проверки путем сверки соответствия первичных 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предоставленными электронными реестрами.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рассмотрени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 </w:t>
      </w:r>
      <w:r>
        <w:rPr>
          <w:rFonts w:ascii="Times New Roman" w:eastAsia="Times New Roman" w:hAnsi="Times New Roman" w:cs="Times New Roman"/>
          <w:sz w:val="28"/>
          <w:szCs w:val="28"/>
        </w:rPr>
        <w:t>Кузьменко И.Н.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признала в полном объеме.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МБОУ «Петровская школа №2» Красногвардейского района Республики Крым Кузьменко И.Н.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протокола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/ПДС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12.02.2019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МБОУ «Петровская школа №2» Красногвардейского района Республики Крым Кузьменко И.Н. 09.12.2016 в филиал №8 электронным реестром представил сведения в искаженном виде по листу нетрудоспособности </w:t>
      </w:r>
      <w:r>
        <w:rPr>
          <w:rStyle w:val="cat-UserDefinedgrp-31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среднем заработке сотрудника, влияющие в рамках пилотного проекта на право получения застрахованным лицом соответствующего вида пособия или его размер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трехсот до пятисот рублей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3 Положения об особенностях назначения и выплаты в 2012 - 2019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проекта, утвержденного постановлением Правительства Российской Федерации от 21 апреля 2011 года N 294 "Об особенностях финансового обеспечения, назначения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выплаты в 2012 - 2019 годах территориальными органами Фонда социального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осуществления иных выплат и возмещения расходов страхователя на предупредительные меры по сокращению производственного травматизма и профессиональных заболеваний работников, а также об особенностях уплаты страховых взносов по обязательному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заболеваний", страхователь не позднее 5 календарных дней со дня представления застрахованным лицом (его уполномоченным представителем) заявления и документов, указанных в пункте 2 настоящего Положения, представляет в территориальный орган Фонда по месту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поступившие к нему заявления и документы, необходимые для назначения и выплаты соответствующих видов пособия, а также опись представленных заявлений и документов, составленную по форме, утверждаемой Фондом.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примечанием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15.33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административная ответственность, установленная в отношении должностных лиц частями 2, 3 и 4 настоящей статьи, применяется к лицам, указанным в статье 2.4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>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Кузьменко И.Н.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что подтверждается приказом №</w:t>
      </w:r>
      <w:r>
        <w:rPr>
          <w:rFonts w:ascii="Times New Roman" w:eastAsia="Times New Roman" w:hAnsi="Times New Roman" w:cs="Times New Roman"/>
          <w:sz w:val="28"/>
          <w:szCs w:val="28"/>
        </w:rPr>
        <w:t>120-к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03.08.2013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МБОУ «Петровская школа №2» Красногвардейского района Республики Крым Кузьменко И.Н.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коло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/ПДС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приказа №</w:t>
      </w:r>
      <w:r>
        <w:rPr>
          <w:rFonts w:ascii="Times New Roman" w:eastAsia="Times New Roman" w:hAnsi="Times New Roman" w:cs="Times New Roman"/>
          <w:sz w:val="28"/>
          <w:szCs w:val="28"/>
        </w:rPr>
        <w:t>120-к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03.08.2013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актом выездной проверки полноты и достоверности сведений, влияющих на право получения застрахованными лицами и исчисление размера соответствующего вида страхового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обеспечения, иных выплат и расходов страхователя от </w:t>
      </w:r>
      <w:r>
        <w:rPr>
          <w:rFonts w:ascii="Times New Roman" w:eastAsia="Times New Roman" w:hAnsi="Times New Roman" w:cs="Times New Roman"/>
          <w:sz w:val="28"/>
          <w:szCs w:val="28"/>
        </w:rPr>
        <w:t>01.02.2019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МБОУ «Петровская школа №2» Красногвардейского района Республики Крым Кузьменко И.Н.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ч.4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МБОУ «Петровская школа №2» Красногвардейского района Республики Крым Кузьменко И.Н.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МБОУ «Петровская школа №2» Красногвардейского района Республики Крым Кузьменко И.Н.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т.к.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сведения в искаженном виде по листу нетрудоспособности </w:t>
      </w:r>
      <w:r>
        <w:rPr>
          <w:rStyle w:val="cat-UserDefinedgrp-31rplc-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среднем заработке сотрудника, </w:t>
      </w:r>
      <w:r>
        <w:rPr>
          <w:rFonts w:ascii="Times New Roman" w:eastAsia="Times New Roman" w:hAnsi="Times New Roman" w:cs="Times New Roman"/>
          <w:sz w:val="28"/>
          <w:szCs w:val="28"/>
        </w:rPr>
        <w:t>влияющие в рамках пилотного проекта на право получения застрахованным лицом соответствующего вида пособия или его размер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МБОУ «Петровская школа №2» Красногвардейского района Республики Крым Кузьменко И.Н.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МБОУ «Петровская школа №2» Красногвардейского района Республики Крым Кузьменко И.Н.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МБОУ «Петровская школа №2» Красногвардейского района Республики Крым Кузьменко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Инну Николаевну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наказание в виде штрафа в размере 300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(триста)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40101810335100010001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43510001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 УФК по Республике Крым (ГУ-</w:t>
      </w:r>
      <w:r>
        <w:rPr>
          <w:rFonts w:ascii="Times New Roman" w:eastAsia="Times New Roman" w:hAnsi="Times New Roman" w:cs="Times New Roman"/>
          <w:sz w:val="28"/>
          <w:szCs w:val="28"/>
        </w:rPr>
        <w:t>РО ФСС РФ по Республике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КБК 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90070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>
        <w:rPr>
          <w:rFonts w:ascii="Times New Roman" w:eastAsia="Times New Roman" w:hAnsi="Times New Roman" w:cs="Times New Roman"/>
          <w:sz w:val="28"/>
          <w:szCs w:val="28"/>
        </w:rPr>
        <w:t>770</w:t>
      </w:r>
      <w:r>
        <w:rPr>
          <w:rFonts w:ascii="Times New Roman" w:eastAsia="Times New Roman" w:hAnsi="Times New Roman" w:cs="Times New Roman"/>
          <w:sz w:val="28"/>
          <w:szCs w:val="28"/>
        </w:rPr>
        <w:t>7830048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910201001, ОКТМО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>701000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окумент, свидетельствующ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>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Титова</w:t>
      </w:r>
      <w:r>
        <w:rPr>
          <w:rFonts w:ascii="Times New Roman" w:eastAsia="Times New Roman" w:hAnsi="Times New Roman" w:cs="Times New Roman"/>
          <w:sz w:val="28"/>
          <w:szCs w:val="28"/>
        </w:rPr>
        <w:t>, д. 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UserDefinedgrp-31rplc-25">
    <w:name w:val="cat-UserDefined grp-31 rplc-25"/>
    <w:basedOn w:val="DefaultParagraphFont"/>
  </w:style>
  <w:style w:type="character" w:customStyle="1" w:styleId="cat-UserDefinedgrp-31rplc-43">
    <w:name w:val="cat-UserDefined grp-31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