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5-56-95/2017</w:t>
      </w:r>
    </w:p>
    <w:p w:rsidR="00A77B3E">
      <w:r>
        <w:t>ПОСТАНОВЛЕНИЕ</w:t>
      </w:r>
    </w:p>
    <w:p w:rsidR="00A77B3E"/>
    <w:p w:rsidR="00A77B3E">
      <w:r>
        <w:t>28 августа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фио, рассмотрев дело об административном правонарушении в отношении</w:t>
      </w:r>
    </w:p>
    <w:p w:rsidR="00A77B3E">
      <w:r>
        <w:t>фио, паспортные данные, гражданина РФ, официально неработающего, зарегистрированного по адресу: адрес, проживающего по адресу: адрес совершении административного правонарушения, предусмотренного  ч.1 ст. 6.9 КоАП РФ,</w:t>
      </w:r>
    </w:p>
    <w:p w:rsidR="00A77B3E"/>
    <w:p w:rsidR="00A77B3E">
      <w:r>
        <w:t>УСТАНОВИЛА:</w:t>
      </w:r>
    </w:p>
    <w:p w:rsidR="00A77B3E"/>
    <w:p w:rsidR="00A77B3E">
      <w:r>
        <w:t>дата в время при проведении освидетельствования на состояние наркотического опьянения установлено, что фио потреблял путем курения наркотическое средство (марихуану) – канабис без назначения врача, находясь в лесополосе, расположенной по адрес адрес, что подтверждается Актом медицинского освидетельствования на состояние опьянения № 29 от 26.02.2017 года.</w:t>
      </w:r>
    </w:p>
    <w:p w:rsidR="00A77B3E">
      <w:r>
        <w:t xml:space="preserve">В ходе рассмотрения дела фио вину в совершенном правонарушении признал полностью, раскаялся. </w:t>
      </w:r>
    </w:p>
    <w:p w:rsidR="00A77B3E">
      <w:r>
        <w:t>Исследовав материалы дела, выслушав фио,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>Вина фио подтверждается протоколом об административном правонарушении ЛО №004388 от 28.08.2017 года; объяснениями фио, рапортом сотрудника ГД ЛОП на ст. Джанкой Крымского ЛУ МВД России на транспорте,  актом медицинского освидетельствования на состояние опьянения № 29 от 26.02.2017 г., копией справки о результатах химико-токсикологических исследований, согласно которой у фио положительный результат на содержание наркотических средств в организме.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  соответствует требованиям ст. 28.2 КоАП РФ. </w:t>
      </w:r>
    </w:p>
    <w:p w:rsidR="00A77B3E">
      <w:r>
        <w:t xml:space="preserve">Таким образом, мировой судья считает подтвержденным факт совершения фио правонарушения, предусмотренного ч.1 ст.6.9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фио  виновным в совершении административного правонарушения, предусмотренного  ч.1 ст.6.9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 w:rsidR="00A77B3E">
      <w:r>
        <w:t xml:space="preserve">Руководствуясь ст.ст. 6.9, 29.9, 29.10 КоАП РФ, судья </w:t>
      </w:r>
    </w:p>
    <w:p w:rsidR="00A77B3E"/>
    <w:p w:rsidR="00A77B3E">
      <w:r>
        <w:t>ПОСТАНОВИЛА:</w:t>
      </w:r>
    </w:p>
    <w:p w:rsidR="00A77B3E"/>
    <w:p w:rsidR="00A77B3E">
      <w:r>
        <w:t xml:space="preserve">         Признать ФИО 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(ЛОП №2 на ст. Джанкой) КБК 18811612000016000140, ИНН 7706808339, КПП 910201001, ОКТМО 35701000 (УИН 18830391170000043886). </w:t>
      </w:r>
    </w:p>
    <w:p w:rsidR="00A77B3E">
      <w:r>
        <w:t>В соответствии с ч. 2.1. ст. 4.1 КоАП РФ возложить на ФИОфио обязанность пройти диагностику в связи с потреблением наркотических средств в срок до 28 сентября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