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>
      <w:r>
        <w:t>№ 5-56-  125/2017</w:t>
      </w:r>
    </w:p>
    <w:p w:rsidR="00A77B3E">
      <w:r>
        <w:t>ПОСТАНОВЛЕНИЕ</w:t>
      </w:r>
    </w:p>
    <w:p w:rsidR="00A77B3E"/>
    <w:p w:rsidR="00A77B3E">
      <w:r>
        <w:t xml:space="preserve">27 сентября 2017 года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56 Красногвардейского судебного района Республики Крым Юзефович А.В., рассмотрев в судебном заседании в помещении судебного участка № 56 Красногвардейского судебного района Республики Крым дело об административном правонарушении, предусмотренном ч. 2 ст. 12.26 КоАП РФ, в отношении </w:t>
      </w:r>
    </w:p>
    <w:p w:rsidR="00A77B3E">
      <w:r>
        <w:t>Кочеткова Петра Викторовича, ...паспортные данные УССР, зарегистрированного и проживающего по адресу: адрес, адрес,</w:t>
      </w:r>
    </w:p>
    <w:p w:rsidR="00A77B3E">
      <w:r>
        <w:t>установил:</w:t>
      </w:r>
    </w:p>
    <w:p w:rsidR="00A77B3E"/>
    <w:p w:rsidR="00A77B3E">
      <w:r>
        <w:t>28.08.2017 года в 22 часа 40 минут водитель Кочетков П.В., управляя транспортным средством – автомобиль марка автомобиля з 140,  г/н К 348 ММ 82, не имея права управления транспортными средствами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 либо.</w:t>
      </w:r>
    </w:p>
    <w:p w:rsidR="00A77B3E">
      <w:r>
        <w:t>В ходе рассмотрения дела Кочетков П.В. вину признал.</w:t>
      </w:r>
    </w:p>
    <w:p w:rsidR="00A77B3E">
      <w:r>
        <w:t xml:space="preserve">Судья, исследовав в совокупности материалы дела об административном правонарушении, приходит к выводу о том, что вина Кочеткова П.В.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Ч.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61 АГ № 308395 от 28.08.2017 года в 22 часа 40 минут водитель Кочетков П.В., управляя транспортным средством – автомобиль марка автомобиля з 140,  г/н К 348 ММ 82, не имея права управления транспортными средствами и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A77B3E">
      <w:r>
        <w:t xml:space="preserve">Факт невыполнения Кочетковым П.В.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61 АМ 407959 от 28.08.2017 года, протоколом о направлении на медицинское освидетельствование на состояние опьянения 61 АК 601931 от 28.08.2017 г. </w:t>
      </w:r>
    </w:p>
    <w:p w:rsidR="00A77B3E">
      <w:r>
        <w:t>Согласно протоколу о направлении на медицинское освидетельствование на состояние опьянения Кочетков П.В. отказался от прохождения освидетельствования, однако у него наблюдались явные признаки алкогольного опьянения, а именно: запах алкоголя изо рта, поведение, не соответствующее обстановке.</w:t>
      </w:r>
    </w:p>
    <w:p w:rsidR="00A77B3E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Кочеткова П.В. сотрудниками полиции выявлены признаки опьянения: запах алкоголя изо рта, неустойчивость позы, нарушение речи.</w:t>
      </w:r>
    </w:p>
    <w:p w:rsidR="00A77B3E">
      <w: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В соответствии со ст. 27.12 КоАП РФ отстранение от управления транспортным средством Кочеткова П.В.,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Учитывая изложенное, у сотрудников ДПС группы ДПС ОГИБДД ОМВД России  по Красногвардейскому району имелись законные основания для направления Кочеткова П.В.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 находит, что в деянии Кочеткова П.В. имеется состав административного правонарушения, предусмотренный ч. 2 ст. 12.26 КоАП РФ, поскольку его действиями нарушен п. 2.3.2 ПДД РФ. В действиях Кочеткова П.В.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правонарушителю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Кочеткова П.В. в совершении административного правонарушения, предусмотренного ч. 2 ст. 12.26 КоАП РФ.</w:t>
      </w:r>
    </w:p>
    <w:p w:rsidR="00A77B3E">
      <w:r>
        <w:t>Действия Кочеткова П.В. правильно квалифицированы по ч. 2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 w:rsidR="00A77B3E">
      <w:r>
        <w:t>Обстоятельством, смягчающим административную ответственность Кочеткова П.В. в соответствии со ст. 4.2 КоАП РФ мировой судья 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Кочеткова П.В.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Кочеткову П.В. административного наказания в виде административного ареста на срок 10 (десять) суток.</w:t>
      </w:r>
    </w:p>
    <w:p w:rsidR="00A77B3E">
      <w:r>
        <w:tab/>
        <w:t>На основании  ч. 2 ст. 12.26 КоАП РФ, руководствуясь ст.ст.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Кочеткова Петра Викторовича, ...паспортные данные,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A77B3E">
      <w: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56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А.В. Юзефович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