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5-56-134/2017</w:t>
      </w:r>
    </w:p>
    <w:p w:rsidR="00A77B3E">
      <w:r>
        <w:t>ПОСТАНОВЛЕНИЕ</w:t>
      </w:r>
    </w:p>
    <w:p w:rsidR="00A77B3E"/>
    <w:p w:rsidR="00A77B3E">
      <w:r>
        <w:t xml:space="preserve">31 октября 2017 года                                                        пгт. Красногвардейское                                                                                     </w:t>
      </w:r>
    </w:p>
    <w:p w:rsidR="00A77B3E"/>
    <w:p w:rsidR="00A77B3E">
      <w:r>
        <w:t xml:space="preserve">Мировой судья судебного участка № 56 Красногвардейского судебного района Республики Крым Юзефович А.В., рассмотрев в помещении судебного участка №56 Красногвардейского судебного района Республики Крым дело об административном правонарушении, предусмотренном ч. 2 ст. 8.28 КоАП РФ, в отношении </w:t>
      </w:r>
    </w:p>
    <w:p w:rsidR="00A77B3E">
      <w:r>
        <w:t>Нагорного Александра Владимировича, ...паспортные данные, зарегистрированного и проживающего по адресу: адрес, ул.  кв. Егудина, д. 17, кв. 12</w:t>
      </w:r>
    </w:p>
    <w:p w:rsidR="00A77B3E"/>
    <w:p w:rsidR="00A77B3E">
      <w:r>
        <w:t>установил:</w:t>
      </w:r>
    </w:p>
    <w:p w:rsidR="00A77B3E">
      <w:r>
        <w:t>29 сентября 2017 года, в 09:10 часов, в лесонасаждении перегона ст. Джанкой - Урожайная, правая сторона, 1392 км, Нагорный А.В. с применением механизмов (бензопилы марки «Садко») осуществлял незаконную рубку защитных лесонасаждений, а именно одного дерева породы «Гледичия», объемом 0,1955 м куб., чем причинил ФГУП «КЖД» ущерб на сумму 75 рублей 70 коп.</w:t>
      </w:r>
    </w:p>
    <w:p w:rsidR="00A77B3E">
      <w:r>
        <w:t>В ходе рассмотрения дела Нагорный А.В. вину признал, раскаялся.</w:t>
      </w:r>
    </w:p>
    <w:p w:rsidR="00A77B3E">
      <w:r>
        <w:t xml:space="preserve">Исследовав в совокупности материалы дела об административном правонарушении, судья приходит к выводу о том, что вина Нагорного А.В. в совершении административного правонарушения, предусмотренного ч. 2 ст. 8.28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соответствии с частью 1 статьи 8.28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ответственности) незаконная рубка, повреждение лесных насаждений или самовольное выкапывание в лесах деревьев, кустарников, лиан 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деяния, - (в ред. Федерального закона от 03.07.2016 N 353-ФЗ)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 (ч. 2 ст. 8.28 КоАП РФ).</w:t>
      </w:r>
    </w:p>
    <w:p w:rsidR="00A77B3E">
      <w:r>
        <w:t>Согласно частям 1 и 3 статьи 16 Лесного кодекса Российской Федерации 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лесу). Порядок осуществления рубок лесных насаждений определяется правилами заготовки древесины, правилами санитарной безопасности в лесах, правилами пожарной безопасности в лесах, правилами ухода за лесами.</w:t>
      </w:r>
    </w:p>
    <w:p w:rsidR="00A77B3E">
      <w:r>
        <w:t>Как следует из пункта 12 Правил заготовки древесины, утвержденных приказом Рослесхоза от 01.08.2011 N 337, действующих на момент возникновения обстоятельств, послуживших основанием для привлечения общества к административной ответственности по настоящему делу, рубка лесных насаждений на каждой лесосеке, трелевка, частичная переработка, хранение и вывоз заготовленной древесины осуществляется лицом, использующим лесной участок в целях заготовки древесины, в течение 12 месяцев с даты начала декларируемого периода согласно лесной декларации, или в течение срока, установленного договором купли-продажи лесных насаждений, - в случае заготовки древесины на основании договора купли-продажи лесных насаждений. Разрешение на изменение сроков рубки лесных насаждений и вывоза древесины выдается в письменном виде с указанием местонахождения лесосек (участковое лесничество, номер лесного квартала, номер лесотаксационного выдела, номер делянки), площади лесосеки, объема древесины и вновь установленного (продленного) срока (даты) рубки лесных насаждений и (или) хранения, вывозки древесины.</w:t>
      </w:r>
    </w:p>
    <w:p w:rsidR="00A77B3E">
      <w:r>
        <w:t>Вина Нагорного А.В. в совершении административного правонарушения, предусмотренного ч. 2 ст. 8.28 КоАП РФ подтверждается материалами дела, а именно: - протоколом об административном правонарушении ЛО N 005646 от 29.09.2017 года; - протоколом осмотра места происшествия от 03.09.2017 года; - объяснением правонарушителя; - объяснением фио; - актом о лесонарушении N9; - расчетом причиненного ущерба.</w:t>
      </w:r>
    </w:p>
    <w:p w:rsidR="00A77B3E">
      <w:r>
        <w:t>На основании вышеизложенного вина Нагорного А.В. в совершении административного правонарушения доказана и его действия подлежат квалификации по ч. 2 ст. 8.28 КоАП РФ, как незаконная рубка, повреждение лесных насаждений с применением механизмов, автомототранспортных средств, самоходных машин и других видов техники. В действиях Нагорного А.В. не содержится признаков уголовно-наказуемого деяния.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ч. 2 ст. 8.28 КоАП РФ.</w:t>
      </w:r>
    </w:p>
    <w:p w:rsidR="00A77B3E">
      <w: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На основании изложенного, и руководствуясь ч. 1 ст. 12.8, ст.  29.10 КоАП РФ, мировой судья</w:t>
      </w:r>
    </w:p>
    <w:p w:rsidR="00A77B3E">
      <w:r>
        <w:t>постановил:</w:t>
      </w:r>
    </w:p>
    <w:p w:rsidR="00A77B3E"/>
    <w:p w:rsidR="00A77B3E">
      <w:r>
        <w:t>Нагорного Александра Владимировича признать виновным в совершении административного правонарушения, предусмотренного ч. 2 ст. 8.28 КоАП РФ, и назначить ему наказание в виде административного штрафа в размере 4 000 (четырех тысяч)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(ЛОП №2 на ст. Джанкой), счет получателя платежа 40101810335100010001, БИК 043510001, КБК 18811690020026000140, ИНН 7706808339, КПП 910201001, ОКТМО 35701000 (идентификатор 18830391170000056465).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56 Красногвардейского судебного района Республики Крым по адресу: пгт. Красногвардейское, ул. Чкалова, д. 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