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5-56-157/2017</w:t>
      </w:r>
    </w:p>
    <w:p w:rsidR="00A77B3E">
      <w:r>
        <w:t>ПОСТАНОВЛЕНИЕ</w:t>
      </w:r>
    </w:p>
    <w:p w:rsidR="00A77B3E"/>
    <w:p w:rsidR="00A77B3E">
      <w:r>
        <w:t>пгт. Красногвардейское</w:t>
        <w:tab/>
        <w:tab/>
        <w:tab/>
        <w:tab/>
        <w:t>07 ноября 2017 года</w:t>
      </w:r>
    </w:p>
    <w:p w:rsidR="00A77B3E"/>
    <w:p w:rsidR="00A77B3E">
      <w:r>
        <w:t xml:space="preserve">Суд в составе и.о. мирового судьи судебного участка № 56, мирового судьи судебного участка № 57 Красногвардейского судебного района Республики Крым Бардуковой Е.А., рассмотрев дело об административном правонарушении, предусмотренном ст. 20.21 КоАП Российской Федерации, в отношении </w:t>
      </w:r>
    </w:p>
    <w:p w:rsidR="00A77B3E">
      <w:r>
        <w:t xml:space="preserve">Пакиса Виталия Николаевича, паспортные данные, гражданина Российской Федерации, состоящего в фактических брачных отношениях, несовершеннолетних детей не имеющего, работающего неофициально по найму у частных лиц,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Пакис В.Н. 06 ноября 2017 года в 17 часов 20 минут в общественном месте на ул. Железнодорожной в с. Петровка Красногвардейского района Республики Крым, находился в состоянии опьянения, что выражалось в характерном запахе алкоголя изо рта, шаткой походке, поведении, не отвечающем действительности, неопрятном внешнем виде, что оскорбляло человеческое достоинство и общественную нравственность.</w:t>
      </w:r>
    </w:p>
    <w:p w:rsidR="00A77B3E">
      <w:r>
        <w:t>В судебном заседании Пакис В.Н. вину признал и пояснил, что он 06 ноября 2017 года в течение дня употреблял спиртные напитки, поминая бабушку. Сначала пил дома, потом пошел на ул. Железнодорожную в с. Петровка Красногвардейского района, где употреблял алкоголь с приятелями. Когда возвращался домой, работник полиции сделал ему замечание, чтобы он ушел с дороги, беспокоясь, чтобы он не попал под автомобиль. Однако он, будучи в состоянии алкогольного опьянения, стал грубить работнику полиции. Осознает, что имел вид, оскорбляющий человеческое достоинство и общественную нравственность.</w:t>
      </w:r>
    </w:p>
    <w:p w:rsidR="00A77B3E">
      <w:r>
        <w:t>Суд, исследовав материалы дела об административном правонарушении, приходит к выводу о виновности Пакиса В.Н. в совершении административного правонарушения, предусмотренного ст. 20.21 КоАП Российской Федерации.</w:t>
      </w:r>
    </w:p>
    <w:p w:rsidR="00A77B3E">
      <w:r>
        <w:t>Так, в протоколе об административном правонарушении № РК-162751 от 07 ноября 2017 года указаны обстоятельства совершения правонарушения. Протокол составлен согласно требованиям ст. 28.2 КоАП Российской Федерации (л.д. 1).</w:t>
      </w:r>
    </w:p>
    <w:p w:rsidR="00A77B3E">
      <w:r>
        <w:t>Согласно рапорту участкового уполномоченного полиции ОУУП ОУУП и ПДН ОМВД России по Красногвардейскому района 06 ноября 2017 года Пакис В.Н. в общественном месте на ул. Железнодорожной в с. Петровка Красногвардейского района Республики Крым находился в состоянии алкогольного опьянения, что оскорбляло человеческое достоинство и общественную нравственность (л.д. 3).</w:t>
      </w:r>
    </w:p>
    <w:p w:rsidR="00A77B3E">
      <w:r>
        <w:t>Из справки Красногвардейской центральной районной больницы от 06 ноября 2017 года усматривается, что из выдыхаемого Пакисом В.Н. воздуха отмечается запах алкоголя, также он имеет шаткую походку, невнятную речь (л.д. 5).</w:t>
      </w:r>
    </w:p>
    <w:p w:rsidR="00A77B3E">
      <w:r>
        <w:t>При таких обстоятельствах, суд приходит к выводу о доказанности вины Пакиса В.Н. и квалифицирует его действия по ст. 20.21 КоАП Российской Федерации, как 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Признание Пакисом В.Н.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</w:p>
    <w:p w:rsidR="00A77B3E">
      <w:r>
        <w:t>С учетом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с учетом обстоятельств совершения правонарушения наказание в виде штрафа в максимальном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A77B3E">
      <w:r>
        <w:t>На основании изложенного, руководствуясь ст. ст. 29.9 – 29.11 КоАП Российской Федерации, суд</w:t>
      </w:r>
    </w:p>
    <w:p w:rsidR="00A77B3E">
      <w:r>
        <w:t>ПОСТАНОВИЛ:</w:t>
      </w:r>
    </w:p>
    <w:p w:rsidR="00A77B3E"/>
    <w:p w:rsidR="00A77B3E">
      <w:r>
        <w:t>Пакиса Виталия Николаевича признать виновным в совершении административного правонарушения, предусмотренного ст. 20.21 КоАП Российской Федерации, и назначить ему наказание в виде административного штрафа в размере 1 000 (одной тысячи) рублей.</w:t>
      </w:r>
    </w:p>
    <w:p w:rsidR="00A77B3E">
      <w:r>
        <w:t>Штраф подлежит оплате по следующим реквизитам: получатель ОМВД России по Красногвардейскому району, номер счета получателя 401018103351000010001, ИНН налогового органа 9105000100, КПП 910501001, ОКТМО 35620401, БИК 043510001, код бюджетной классификации КБК 18811612000016000140, УИН 18880491170001627516.</w:t>
      </w:r>
    </w:p>
    <w:p w:rsidR="00A77B3E">
      <w:r>
        <w:t>Разъяснить Пакису В.Н.,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A77B3E">
      <w:r>
        <w:tab/>
      </w:r>
    </w:p>
    <w:p w:rsidR="00A77B3E">
      <w:r>
        <w:t>Мировой судья</w:t>
        <w:tab/>
        <w:tab/>
        <w:tab/>
        <w:tab/>
        <w:tab/>
        <w:tab/>
        <w:tab/>
        <w:t>Е.А. Бардукова</w:t>
      </w:r>
    </w:p>
    <w:p w:rsidR="00A77B3E"/>
    <w:p w:rsidR="00A77B3E"/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ab/>
        <w:t>Ф.С. Билял</w:t>
      </w:r>
    </w:p>
    <w:p w:rsidR="00A77B3E"/>
    <w:p w:rsidR="00A77B3E"/>
    <w:p w:rsidR="00A77B3E">
      <w:r>
        <w:t>По состоянию на 07 ноября 2017 года постановление не вступило в законную силу.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ab/>
        <w:t>Ф.С. Билял</w:t>
      </w:r>
    </w:p>
    <w:p w:rsidR="00A77B3E"/>
    <w:p w:rsidR="00A77B3E"/>
    <w:p w:rsidR="00A77B3E">
      <w:r>
        <w:t>Оригинал постановления подшит в материалы дела об административном правонарушении № 5-56-157/2017 и находится в судебном участке № 56 Красногвардейского судебного района.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ab/>
        <w:t>Ф.С. Билял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