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90582B">
        <w:rPr>
          <w:rFonts w:ascii="Times New Roman" w:hAnsi="Times New Roman" w:cs="Times New Roman"/>
          <w:sz w:val="28"/>
          <w:szCs w:val="28"/>
        </w:rPr>
        <w:t>90</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3A3F8B">
        <w:rPr>
          <w:rFonts w:ascii="Times New Roman" w:hAnsi="Times New Roman" w:cs="Times New Roman"/>
          <w:sz w:val="28"/>
          <w:szCs w:val="28"/>
        </w:rPr>
        <w:t>11</w:t>
      </w:r>
      <w:r w:rsidR="0090582B">
        <w:rPr>
          <w:rFonts w:ascii="Times New Roman" w:hAnsi="Times New Roman" w:cs="Times New Roman"/>
          <w:sz w:val="28"/>
          <w:szCs w:val="28"/>
        </w:rPr>
        <w:t>02068087</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0582B">
        <w:rPr>
          <w:rFonts w:ascii="Times New Roman" w:hAnsi="Times New Roman" w:cs="Times New Roman"/>
          <w:sz w:val="28"/>
          <w:szCs w:val="28"/>
        </w:rPr>
        <w:t>02</w:t>
      </w:r>
      <w:r w:rsidR="003A3F8B">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899</w:t>
      </w:r>
      <w:r w:rsidR="0090582B">
        <w:rPr>
          <w:rFonts w:ascii="Times New Roman" w:hAnsi="Times New Roman" w:cs="Times New Roman"/>
          <w:sz w:val="28"/>
          <w:szCs w:val="28"/>
        </w:rPr>
        <w:t>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90582B" w:rsidR="0090582B">
        <w:rPr>
          <w:rFonts w:ascii="Times New Roman" w:hAnsi="Times New Roman" w:cs="Times New Roman"/>
          <w:sz w:val="28"/>
          <w:szCs w:val="28"/>
        </w:rPr>
        <w:t xml:space="preserve">18810582231102068087 от 02.11.2023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D16C0"/>
    <w:rsid w:val="001E146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841AB"/>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339B-AFA3-4BCB-A8B2-158504AE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