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670F2B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Дело № 5-5</w:t>
      </w:r>
      <w:r w:rsidRPr="00670F2B" w:rsidR="006175E6">
        <w:rPr>
          <w:rFonts w:ascii="Times New Roman" w:hAnsi="Times New Roman" w:cs="Times New Roman"/>
          <w:sz w:val="24"/>
          <w:szCs w:val="24"/>
        </w:rPr>
        <w:t>6</w:t>
      </w:r>
      <w:r w:rsidRPr="00670F2B">
        <w:rPr>
          <w:rFonts w:ascii="Times New Roman" w:hAnsi="Times New Roman" w:cs="Times New Roman"/>
          <w:sz w:val="24"/>
          <w:szCs w:val="24"/>
        </w:rPr>
        <w:t>-</w:t>
      </w:r>
      <w:r w:rsidRPr="00670F2B" w:rsidR="00CC7009">
        <w:rPr>
          <w:rFonts w:ascii="Times New Roman" w:hAnsi="Times New Roman" w:cs="Times New Roman"/>
          <w:sz w:val="24"/>
          <w:szCs w:val="24"/>
        </w:rPr>
        <w:t>43</w:t>
      </w:r>
      <w:r w:rsidRPr="00670F2B" w:rsidR="003F697F">
        <w:rPr>
          <w:rFonts w:ascii="Times New Roman" w:hAnsi="Times New Roman" w:cs="Times New Roman"/>
          <w:sz w:val="24"/>
          <w:szCs w:val="24"/>
        </w:rPr>
        <w:t>7</w:t>
      </w:r>
      <w:r w:rsidRPr="00670F2B">
        <w:rPr>
          <w:rFonts w:ascii="Times New Roman" w:hAnsi="Times New Roman" w:cs="Times New Roman"/>
          <w:sz w:val="24"/>
          <w:szCs w:val="24"/>
        </w:rPr>
        <w:t>/202</w:t>
      </w:r>
      <w:r w:rsidRPr="00670F2B" w:rsidR="006175E6">
        <w:rPr>
          <w:rFonts w:ascii="Times New Roman" w:hAnsi="Times New Roman" w:cs="Times New Roman"/>
          <w:sz w:val="24"/>
          <w:szCs w:val="24"/>
        </w:rPr>
        <w:t>3</w:t>
      </w:r>
    </w:p>
    <w:p w:rsidR="00277E57" w:rsidRPr="00670F2B" w:rsidP="00AE35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7009" w:rsidRPr="00670F2B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57" w:rsidRPr="00670F2B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7E57" w:rsidRPr="00670F2B" w:rsidP="00AE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670F2B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20</w:t>
      </w:r>
      <w:r w:rsidRPr="00670F2B" w:rsidR="006175E6">
        <w:rPr>
          <w:rFonts w:ascii="Times New Roman" w:hAnsi="Times New Roman" w:cs="Times New Roman"/>
          <w:sz w:val="24"/>
          <w:szCs w:val="24"/>
        </w:rPr>
        <w:t xml:space="preserve"> сентября 2023</w:t>
      </w:r>
      <w:r w:rsidRPr="00670F2B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Pr="00670F2B" w:rsidR="00FB02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0F2B">
        <w:rPr>
          <w:rFonts w:ascii="Times New Roman" w:hAnsi="Times New Roman" w:cs="Times New Roman"/>
          <w:sz w:val="24"/>
          <w:szCs w:val="24"/>
        </w:rPr>
        <w:t xml:space="preserve">                     пгт. Красногвардейское</w:t>
      </w:r>
    </w:p>
    <w:p w:rsidR="00277E57" w:rsidRPr="00670F2B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670F2B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hAnsi="Times New Roman" w:cs="Times New Roman"/>
          <w:sz w:val="24"/>
          <w:szCs w:val="24"/>
        </w:rPr>
        <w:t>Мировой судья судебного участка №5</w:t>
      </w:r>
      <w:r w:rsidRPr="00670F2B" w:rsidR="006175E6">
        <w:rPr>
          <w:rFonts w:ascii="Times New Roman" w:hAnsi="Times New Roman" w:cs="Times New Roman"/>
          <w:sz w:val="24"/>
          <w:szCs w:val="24"/>
        </w:rPr>
        <w:t>6</w:t>
      </w:r>
      <w:r w:rsidRPr="00670F2B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670F2B" w:rsidR="006175E6">
        <w:rPr>
          <w:rFonts w:ascii="Times New Roman" w:hAnsi="Times New Roman" w:cs="Times New Roman"/>
          <w:sz w:val="24"/>
          <w:szCs w:val="24"/>
        </w:rPr>
        <w:t>Георгиева А.В.</w:t>
      </w:r>
      <w:r w:rsidRPr="00670F2B">
        <w:rPr>
          <w:rFonts w:ascii="Times New Roman" w:hAnsi="Times New Roman" w:cs="Times New Roman"/>
          <w:sz w:val="24"/>
          <w:szCs w:val="24"/>
        </w:rPr>
        <w:t>,</w:t>
      </w:r>
      <w:r w:rsidRPr="00670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F2B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277E57" w:rsidRPr="00670F2B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b/>
          <w:sz w:val="24"/>
          <w:szCs w:val="24"/>
        </w:rPr>
        <w:t>Кадырова Ш.К.</w:t>
      </w:r>
      <w:r w:rsidRPr="00670F2B">
        <w:rPr>
          <w:rFonts w:ascii="Times New Roman" w:hAnsi="Times New Roman" w:cs="Times New Roman"/>
          <w:sz w:val="24"/>
          <w:szCs w:val="24"/>
        </w:rPr>
        <w:t>, ДАННЫЕ О ЛИЧНОСТИ</w:t>
      </w:r>
      <w:r w:rsidRPr="00670F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7E57" w:rsidRPr="00670F2B" w:rsidP="00303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установил:</w:t>
      </w:r>
    </w:p>
    <w:p w:rsidR="00065BD8" w:rsidRPr="00670F2B" w:rsidP="00D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hAnsi="Times New Roman" w:cs="Times New Roman"/>
          <w:sz w:val="24"/>
          <w:szCs w:val="24"/>
        </w:rPr>
        <w:t>Кадыров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 в срок, предусмотренный ч. 1 ст. 32.2 КоАП РФ, а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в размере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наложенный постановлением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18810082230000049956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16.06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ч.1 ст.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12.37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постановление вступило в законную силу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27.06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BD8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670F2B" w:rsidR="00CC7009">
        <w:rPr>
          <w:rFonts w:ascii="Times New Roman" w:hAnsi="Times New Roman" w:cs="Times New Roman"/>
          <w:sz w:val="24"/>
          <w:szCs w:val="24"/>
        </w:rPr>
        <w:t>Кадырова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административном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правонарушении, предусмотренном ч. 1 ст. 20.25 КоАП РФ. </w:t>
      </w:r>
      <w:r w:rsidRPr="00670F2B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BD8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hAnsi="Times New Roman" w:cs="Times New Roman"/>
          <w:sz w:val="24"/>
          <w:szCs w:val="24"/>
        </w:rPr>
        <w:t>Кадыров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свою вину в совершении административного правонарушения признал,</w:t>
      </w:r>
      <w:r w:rsidRPr="00670F2B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обстоятельствами изложенными в протоколе согласился,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уплатил штраф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 г.</w:t>
      </w:r>
      <w:r w:rsidRPr="00670F2B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просил производство прекратить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BD8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670F2B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привлекаемое лицо </w:t>
      </w:r>
      <w:r w:rsidRPr="00670F2B" w:rsidR="00CC7009">
        <w:rPr>
          <w:rFonts w:ascii="Times New Roman" w:hAnsi="Times New Roman" w:cs="Times New Roman"/>
          <w:sz w:val="24"/>
          <w:szCs w:val="24"/>
        </w:rPr>
        <w:t>Кадырова Ш.К.</w:t>
      </w:r>
      <w:r w:rsidRPr="00670F2B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AE35B9" w:rsidRPr="00670F2B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670F2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0F2B">
        <w:rPr>
          <w:rFonts w:ascii="Times New Roman" w:hAnsi="Times New Roman" w:cs="Times New Roman"/>
          <w:sz w:val="24"/>
          <w:szCs w:val="24"/>
        </w:rPr>
        <w:t xml:space="preserve">, </w:t>
      </w:r>
      <w:r w:rsidRPr="00670F2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70F2B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2403CB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BF12A9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5 ст. 32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арушении, предусмотренном ч. 1 ст. 20.25 настоящего Кодекса, в отношении лица, не уплатившего административный штраф. </w:t>
      </w:r>
    </w:p>
    <w:p w:rsidR="00BF12A9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 в добровольном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правонарушения, предусмотренного ч. 1 ст. 20.25 КоАП РФ. </w:t>
      </w:r>
    </w:p>
    <w:p w:rsidR="001A3453" w:rsidRPr="00670F2B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18810082230000049956 от 16.06.2023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 1 ст.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670F2B">
        <w:rPr>
          <w:rFonts w:ascii="Times New Roman" w:hAnsi="Times New Roman" w:cs="Times New Roman"/>
          <w:sz w:val="24"/>
          <w:szCs w:val="24"/>
        </w:rPr>
        <w:t>Отсрочка, рассрочка не предоставлялась</w:t>
      </w:r>
      <w:r w:rsidRPr="00670F2B" w:rsidR="00205B5C">
        <w:rPr>
          <w:rFonts w:ascii="Times New Roman" w:hAnsi="Times New Roman" w:cs="Times New Roman"/>
          <w:sz w:val="24"/>
          <w:szCs w:val="24"/>
        </w:rPr>
        <w:t>.</w:t>
      </w:r>
    </w:p>
    <w:p w:rsidR="00BF12A9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60 дней со дня вступления постановления о наложении административного штрафа в законную силу до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Ш.К.</w:t>
      </w:r>
      <w:r w:rsidRPr="00670F2B" w:rsidR="00E2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обстоятельства дела подтверждаются имеющимися в материалах дела доказа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тельствами, а именно: протоколом об административном правонарушении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№19535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2023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копией постановления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18810082230000049956 от 16.06.2023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 1 ст.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и подвергнут административному наказанию в виде административного штрафа в размере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рублей; письменными объяснениями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квитанции об оплате штрафа от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 г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Составленные по делу об административном правонарушении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исследованные до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казательства в совокупности, мировой судья приходит к выводу, что виновность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сом, является доказанной.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Соблюдая требования части 2 статьи 4.1 КоАП РФ, при назначении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Ш.К.</w:t>
      </w:r>
      <w:r w:rsidRPr="00670F2B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ложение, тот факт, что на момент рассмотрения дела в суде штраф оплачен.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правонарушения. </w:t>
      </w:r>
      <w:r w:rsidRPr="00670F2B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административную ответственность, не установлено. </w:t>
      </w:r>
    </w:p>
    <w:p w:rsidR="00E2036E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205B5C" w:rsidRPr="00670F2B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670F2B">
          <w:rPr>
            <w:rFonts w:ascii="Times New Roman" w:hAnsi="Times New Roman" w:cs="Times New Roman"/>
            <w:sz w:val="24"/>
            <w:szCs w:val="24"/>
          </w:rPr>
          <w:t>пункту 21</w:t>
        </w:r>
      </w:hyperlink>
      <w:r w:rsidRPr="00670F2B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 марта 2005 г. № 5 «О</w:t>
      </w:r>
      <w:r w:rsidRPr="00670F2B">
        <w:rPr>
          <w:rFonts w:ascii="Times New Roman" w:hAnsi="Times New Roman" w:cs="Times New Roman"/>
          <w:sz w:val="24"/>
          <w:szCs w:val="24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670F2B">
          <w:rPr>
            <w:rFonts w:ascii="Times New Roman" w:hAnsi="Times New Roman" w:cs="Times New Roman"/>
            <w:sz w:val="24"/>
            <w:szCs w:val="24"/>
          </w:rPr>
          <w:t>статьи 2.9</w:t>
        </w:r>
      </w:hyperlink>
      <w:r w:rsidRPr="00670F2B">
        <w:rPr>
          <w:rFonts w:ascii="Times New Roman" w:hAnsi="Times New Roman" w:cs="Times New Roman"/>
          <w:sz w:val="24"/>
          <w:szCs w:val="24"/>
        </w:rPr>
        <w:t xml:space="preserve"> указанного Кодекса вправе освободить виновное лицо от административной ответственност</w:t>
      </w:r>
      <w:r w:rsidRPr="00670F2B">
        <w:rPr>
          <w:rFonts w:ascii="Times New Roman" w:hAnsi="Times New Roman" w:cs="Times New Roman"/>
          <w:sz w:val="24"/>
          <w:szCs w:val="24"/>
        </w:rPr>
        <w:t>и и ограничиться устным замечанием, о чем должно быть указано в постановлении о прекращении производства по делу.</w:t>
      </w:r>
    </w:p>
    <w:p w:rsidR="00205B5C" w:rsidRPr="00670F2B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</w:t>
      </w:r>
      <w:r w:rsidRPr="00670F2B">
        <w:rPr>
          <w:rFonts w:ascii="Times New Roman" w:hAnsi="Times New Roman" w:cs="Times New Roman"/>
          <w:sz w:val="24"/>
          <w:szCs w:val="24"/>
        </w:rPr>
        <w:t xml:space="preserve">вного правонарушения, но с учетом характера совершенного правонарушения и роли </w:t>
      </w:r>
      <w:r w:rsidRPr="00670F2B">
        <w:rPr>
          <w:rFonts w:ascii="Times New Roman" w:hAnsi="Times New Roman" w:cs="Times New Roman"/>
          <w:sz w:val="24"/>
          <w:szCs w:val="24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05B5C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Квитанцией от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 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штраф, назначенный постановлением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18810082230000049956 от 16.06.2023 </w:t>
      </w:r>
      <w:r w:rsidRPr="00670F2B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F2B">
        <w:rPr>
          <w:rFonts w:ascii="Times New Roman" w:hAnsi="Times New Roman" w:cs="Times New Roman"/>
          <w:sz w:val="24"/>
          <w:szCs w:val="24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 оплачен полностью. </w:t>
      </w:r>
    </w:p>
    <w:p w:rsidR="00205B5C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0F2B" w:rsidR="003F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18810082230000049956 от 16.06.2023 </w:t>
      </w:r>
      <w:r w:rsidRPr="00670F2B"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исполнено. </w:t>
      </w:r>
    </w:p>
    <w:p w:rsidR="00205B5C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Кадыровым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деяние, хотя формально и содержит признаки состава административного правонарушения, но с учетом его характера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 w:rsidR="00205B5C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п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равовая оценка содержится в постановлении Верховного суда Российской Федерации от 16 мая 2019 года № 32-АД19-5. </w:t>
      </w:r>
    </w:p>
    <w:p w:rsidR="00205B5C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освобождении нарушителя от административной ответственности, в виду применения ст. 2.9 КоАП РФ, достигаются и реализуются все цели и принци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 w:rsidR="005E7D12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изложенных обстоятельств, мировой судья с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Ш.К.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освобождая его от административной ответственности. </w:t>
      </w:r>
    </w:p>
    <w:p w:rsidR="00BF12A9" w:rsidRPr="00670F2B" w:rsidP="0030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5E7D12" w:rsidRPr="00670F2B" w:rsidP="0030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E7D12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r w:rsidRPr="00670F2B" w:rsidR="00CC7009">
        <w:rPr>
          <w:rFonts w:ascii="Times New Roman" w:hAnsi="Times New Roman" w:cs="Times New Roman"/>
          <w:sz w:val="24"/>
          <w:szCs w:val="24"/>
        </w:rPr>
        <w:t xml:space="preserve">Кадырова </w:t>
      </w:r>
      <w:r>
        <w:rPr>
          <w:rFonts w:ascii="Times New Roman" w:hAnsi="Times New Roman" w:cs="Times New Roman"/>
          <w:sz w:val="24"/>
          <w:szCs w:val="24"/>
        </w:rPr>
        <w:t>Ш.К.</w:t>
      </w:r>
      <w:r w:rsidRPr="00670F2B" w:rsidR="00CC7009">
        <w:rPr>
          <w:rFonts w:ascii="Times New Roman" w:hAnsi="Times New Roman" w:cs="Times New Roman"/>
          <w:sz w:val="24"/>
          <w:szCs w:val="24"/>
        </w:rPr>
        <w:t xml:space="preserve"> 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 w:rsidR="005E7D12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ч. 1 ст. 20.25.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670F2B" w:rsidR="00CC7009">
        <w:rPr>
          <w:rFonts w:ascii="Times New Roman" w:hAnsi="Times New Roman" w:cs="Times New Roman"/>
          <w:sz w:val="24"/>
          <w:szCs w:val="24"/>
        </w:rPr>
        <w:t>Кадырова Шевкета Келжаметовича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277E57" w:rsidRPr="00670F2B" w:rsidP="005E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2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670F2B" w:rsidR="00303036">
        <w:rPr>
          <w:rFonts w:ascii="Times New Roman" w:hAnsi="Times New Roman" w:cs="Times New Roman"/>
          <w:sz w:val="24"/>
          <w:szCs w:val="24"/>
        </w:rPr>
        <w:t>6</w:t>
      </w:r>
      <w:r w:rsidRPr="00670F2B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277E57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57" w:rsidRPr="00670F2B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F2B"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670F2B" w:rsidR="00C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F2B"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</w:t>
      </w:r>
    </w:p>
    <w:p w:rsidR="004A7FF9" w:rsidRPr="00670F2B" w:rsidP="00AE3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295E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65BD8"/>
    <w:rsid w:val="00091750"/>
    <w:rsid w:val="001643CF"/>
    <w:rsid w:val="001A22F8"/>
    <w:rsid w:val="001A3453"/>
    <w:rsid w:val="00205B5C"/>
    <w:rsid w:val="002403CB"/>
    <w:rsid w:val="00277E57"/>
    <w:rsid w:val="00295E58"/>
    <w:rsid w:val="002D6BE1"/>
    <w:rsid w:val="00303036"/>
    <w:rsid w:val="0031401E"/>
    <w:rsid w:val="003C0971"/>
    <w:rsid w:val="003C20E7"/>
    <w:rsid w:val="003F186E"/>
    <w:rsid w:val="003F697F"/>
    <w:rsid w:val="004A3A07"/>
    <w:rsid w:val="004A7FF9"/>
    <w:rsid w:val="004B1305"/>
    <w:rsid w:val="005C6D31"/>
    <w:rsid w:val="005E7D12"/>
    <w:rsid w:val="006175E6"/>
    <w:rsid w:val="00670F2B"/>
    <w:rsid w:val="006E7982"/>
    <w:rsid w:val="009B74FA"/>
    <w:rsid w:val="00A86E1D"/>
    <w:rsid w:val="00AE35B9"/>
    <w:rsid w:val="00B97E82"/>
    <w:rsid w:val="00BF12A9"/>
    <w:rsid w:val="00BF1F54"/>
    <w:rsid w:val="00C44445"/>
    <w:rsid w:val="00C525A6"/>
    <w:rsid w:val="00CC7009"/>
    <w:rsid w:val="00D0592B"/>
    <w:rsid w:val="00D3615A"/>
    <w:rsid w:val="00D54614"/>
    <w:rsid w:val="00D85C1A"/>
    <w:rsid w:val="00E17ACD"/>
    <w:rsid w:val="00E2036E"/>
    <w:rsid w:val="00EE69FD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F1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