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768E1">
        <w:rPr>
          <w:rFonts w:ascii="Times New Roman" w:hAnsi="Times New Roman" w:cs="Times New Roman"/>
          <w:sz w:val="28"/>
          <w:szCs w:val="28"/>
        </w:rPr>
        <w:t>4</w:t>
      </w:r>
      <w:r w:rsidR="00745EA9">
        <w:rPr>
          <w:rFonts w:ascii="Times New Roman" w:hAnsi="Times New Roman" w:cs="Times New Roman"/>
          <w:sz w:val="28"/>
          <w:szCs w:val="28"/>
        </w:rPr>
        <w:t>5</w:t>
      </w:r>
      <w:r w:rsidR="00734A24">
        <w:rPr>
          <w:rFonts w:ascii="Times New Roman" w:hAnsi="Times New Roman" w:cs="Times New Roman"/>
          <w:sz w:val="28"/>
          <w:szCs w:val="28"/>
        </w:rPr>
        <w:t>1</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A34A15">
        <w:rPr>
          <w:rFonts w:ascii="Times New Roman" w:hAnsi="Times New Roman" w:cs="Times New Roman"/>
          <w:sz w:val="28"/>
          <w:szCs w:val="28"/>
        </w:rPr>
        <w:t>6</w:t>
      </w:r>
      <w:r>
        <w:rPr>
          <w:rFonts w:ascii="Times New Roman" w:hAnsi="Times New Roman" w:cs="Times New Roman"/>
          <w:sz w:val="28"/>
          <w:szCs w:val="28"/>
        </w:rPr>
        <w:t xml:space="preserve"> сентября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734A24">
        <w:rPr>
          <w:rFonts w:ascii="Times New Roman" w:hAnsi="Times New Roman" w:cs="Times New Roman"/>
          <w:sz w:val="28"/>
          <w:szCs w:val="28"/>
        </w:rPr>
        <w:t>3</w:t>
      </w:r>
      <w:r w:rsidR="00672D89">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188</w:t>
      </w:r>
      <w:r w:rsidR="00734A24">
        <w:rPr>
          <w:rFonts w:ascii="Times New Roman" w:hAnsi="Times New Roman" w:cs="Times New Roman"/>
          <w:sz w:val="28"/>
          <w:szCs w:val="28"/>
        </w:rPr>
        <w:t>10391232000001705</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2768E1">
        <w:rPr>
          <w:rFonts w:ascii="Times New Roman" w:hAnsi="Times New Roman" w:cs="Times New Roman"/>
          <w:sz w:val="28"/>
          <w:szCs w:val="28"/>
        </w:rPr>
        <w:t>1</w:t>
      </w:r>
      <w:r w:rsidR="00745EA9">
        <w:rPr>
          <w:rFonts w:ascii="Times New Roman" w:hAnsi="Times New Roman" w:cs="Times New Roman"/>
          <w:sz w:val="28"/>
          <w:szCs w:val="28"/>
        </w:rPr>
        <w:t>1</w:t>
      </w:r>
      <w:r>
        <w:rPr>
          <w:rFonts w:ascii="Times New Roman" w:hAnsi="Times New Roman" w:cs="Times New Roman"/>
          <w:sz w:val="28"/>
          <w:szCs w:val="28"/>
        </w:rPr>
        <w:t>.07</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340E87">
        <w:rPr>
          <w:rFonts w:ascii="Times New Roman" w:hAnsi="Times New Roman" w:cs="Times New Roman"/>
          <w:sz w:val="28"/>
          <w:szCs w:val="28"/>
        </w:rPr>
        <w:t>19536</w:t>
      </w:r>
      <w:r w:rsidR="00734A24">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40E87">
        <w:rPr>
          <w:rFonts w:ascii="Times New Roman" w:hAnsi="Times New Roman" w:cs="Times New Roman"/>
          <w:sz w:val="28"/>
          <w:szCs w:val="28"/>
        </w:rPr>
        <w:t>26.09</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C28A8" w:rsidR="00CC28A8">
        <w:rPr>
          <w:rFonts w:ascii="Times New Roman" w:hAnsi="Times New Roman" w:cs="Times New Roman"/>
          <w:sz w:val="28"/>
          <w:szCs w:val="28"/>
        </w:rPr>
        <w:t>№</w:t>
      </w:r>
      <w:r w:rsidRPr="00734A24" w:rsidR="00734A24">
        <w:rPr>
          <w:rFonts w:ascii="Times New Roman" w:hAnsi="Times New Roman" w:cs="Times New Roman"/>
          <w:sz w:val="28"/>
          <w:szCs w:val="28"/>
        </w:rPr>
        <w:t>18810391232000001705</w:t>
      </w:r>
      <w:r w:rsidRPr="00745EA9" w:rsidR="00745EA9">
        <w:rPr>
          <w:rFonts w:ascii="Times New Roman" w:hAnsi="Times New Roman" w:cs="Times New Roman"/>
          <w:sz w:val="28"/>
          <w:szCs w:val="28"/>
        </w:rPr>
        <w:t xml:space="preserve"> от 11.07.2023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34A24">
        <w:rPr>
          <w:rFonts w:ascii="Times New Roman" w:hAnsi="Times New Roman" w:cs="Times New Roman"/>
          <w:sz w:val="28"/>
          <w:szCs w:val="28"/>
        </w:rPr>
        <w:t>3</w:t>
      </w:r>
      <w:r w:rsidR="00745EA9">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734A24">
        <w:rPr>
          <w:rFonts w:ascii="Times New Roman" w:hAnsi="Times New Roman" w:cs="Times New Roman"/>
          <w:sz w:val="28"/>
          <w:szCs w:val="28"/>
        </w:rPr>
        <w:t>6</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734A24">
        <w:rPr>
          <w:rFonts w:ascii="Times New Roman" w:hAnsi="Times New Roman" w:cs="Times New Roman"/>
          <w:sz w:val="28"/>
          <w:szCs w:val="28"/>
        </w:rPr>
        <w:t>шесть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27874"/>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B110-7701-4171-9469-2F4FB564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