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768E1">
        <w:rPr>
          <w:rFonts w:ascii="Times New Roman" w:hAnsi="Times New Roman" w:cs="Times New Roman"/>
          <w:sz w:val="28"/>
          <w:szCs w:val="28"/>
        </w:rPr>
        <w:t>4</w:t>
      </w:r>
      <w:r w:rsidR="00745EA9">
        <w:rPr>
          <w:rFonts w:ascii="Times New Roman" w:hAnsi="Times New Roman" w:cs="Times New Roman"/>
          <w:sz w:val="28"/>
          <w:szCs w:val="28"/>
        </w:rPr>
        <w:t>5</w:t>
      </w:r>
      <w:r w:rsidR="00604359">
        <w:rPr>
          <w:rFonts w:ascii="Times New Roman" w:hAnsi="Times New Roman" w:cs="Times New Roman"/>
          <w:sz w:val="28"/>
          <w:szCs w:val="28"/>
        </w:rPr>
        <w:t>3</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A34A15">
        <w:rPr>
          <w:rFonts w:ascii="Times New Roman" w:hAnsi="Times New Roman" w:cs="Times New Roman"/>
          <w:sz w:val="28"/>
          <w:szCs w:val="28"/>
        </w:rPr>
        <w:t>6</w:t>
      </w:r>
      <w:r>
        <w:rPr>
          <w:rFonts w:ascii="Times New Roman" w:hAnsi="Times New Roman" w:cs="Times New Roman"/>
          <w:sz w:val="28"/>
          <w:szCs w:val="28"/>
        </w:rPr>
        <w:t xml:space="preserve"> сентября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604359">
        <w:rPr>
          <w:rFonts w:ascii="Times New Roman" w:hAnsi="Times New Roman" w:cs="Times New Roman"/>
          <w:sz w:val="28"/>
          <w:szCs w:val="28"/>
        </w:rPr>
        <w:t>5</w:t>
      </w:r>
      <w:r w:rsidR="00672D89">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604359">
        <w:rPr>
          <w:rFonts w:ascii="Times New Roman" w:hAnsi="Times New Roman" w:cs="Times New Roman"/>
          <w:sz w:val="28"/>
          <w:szCs w:val="28"/>
        </w:rPr>
        <w:t>18810582230607123335</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604359">
        <w:rPr>
          <w:rFonts w:ascii="Times New Roman" w:hAnsi="Times New Roman" w:cs="Times New Roman"/>
          <w:sz w:val="28"/>
          <w:szCs w:val="28"/>
        </w:rPr>
        <w:t>07.06</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340E87">
        <w:rPr>
          <w:rFonts w:ascii="Times New Roman" w:hAnsi="Times New Roman" w:cs="Times New Roman"/>
          <w:sz w:val="28"/>
          <w:szCs w:val="28"/>
        </w:rPr>
        <w:t>19536</w:t>
      </w:r>
      <w:r w:rsidR="00604359">
        <w:rPr>
          <w:rFonts w:ascii="Times New Roman" w:hAnsi="Times New Roman" w:cs="Times New Roman"/>
          <w:sz w:val="28"/>
          <w:szCs w:val="28"/>
        </w:rPr>
        <w:t>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40E87">
        <w:rPr>
          <w:rFonts w:ascii="Times New Roman" w:hAnsi="Times New Roman" w:cs="Times New Roman"/>
          <w:sz w:val="28"/>
          <w:szCs w:val="28"/>
        </w:rPr>
        <w:t>26.09</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604359" w:rsidR="00604359">
        <w:rPr>
          <w:rFonts w:ascii="Times New Roman" w:hAnsi="Times New Roman" w:cs="Times New Roman"/>
          <w:sz w:val="28"/>
          <w:szCs w:val="28"/>
        </w:rPr>
        <w:t xml:space="preserve">18810582230607123335 от 07.06.2023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604359">
        <w:rPr>
          <w:rFonts w:ascii="Times New Roman" w:hAnsi="Times New Roman" w:cs="Times New Roman"/>
          <w:sz w:val="28"/>
          <w:szCs w:val="28"/>
        </w:rPr>
        <w:t>5</w:t>
      </w:r>
      <w:r w:rsidR="00745EA9">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604359">
        <w:rPr>
          <w:rFonts w:ascii="Times New Roman" w:hAnsi="Times New Roman" w:cs="Times New Roman"/>
          <w:sz w:val="28"/>
          <w:szCs w:val="28"/>
        </w:rPr>
        <w:t>10</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604359">
        <w:rPr>
          <w:rFonts w:ascii="Times New Roman" w:hAnsi="Times New Roman" w:cs="Times New Roman"/>
          <w:sz w:val="28"/>
          <w:szCs w:val="28"/>
        </w:rPr>
        <w:t>десять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253F5"/>
    <w:rsid w:val="002330D8"/>
    <w:rsid w:val="002362F2"/>
    <w:rsid w:val="00236BC3"/>
    <w:rsid w:val="002768E1"/>
    <w:rsid w:val="002918E7"/>
    <w:rsid w:val="002C3DDB"/>
    <w:rsid w:val="002F1C7A"/>
    <w:rsid w:val="002F3DFA"/>
    <w:rsid w:val="00307D16"/>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4D8D-6440-47DD-9F1C-0FF55BDA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