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207A6">
        <w:rPr>
          <w:sz w:val="28"/>
          <w:szCs w:val="28"/>
        </w:rPr>
        <w:t>547</w:t>
      </w:r>
      <w:r w:rsidRPr="003F24DE" w:rsidR="003510ED">
        <w:rPr>
          <w:sz w:val="28"/>
          <w:szCs w:val="28"/>
        </w:rPr>
        <w:t>/202</w:t>
      </w:r>
      <w:r w:rsidRPr="003F24DE" w:rsidR="00A06ED0">
        <w:rPr>
          <w:sz w:val="28"/>
          <w:szCs w:val="28"/>
        </w:rPr>
        <w:t>3</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15 ноября</w:t>
      </w:r>
      <w:r w:rsidRPr="003F24DE" w:rsidR="00A06ED0">
        <w:rPr>
          <w:sz w:val="28"/>
          <w:szCs w:val="28"/>
        </w:rPr>
        <w:t xml:space="preserve"> 2023</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3F24DE">
        <w:rPr>
          <w:sz w:val="28"/>
          <w:szCs w:val="28"/>
        </w:rPr>
        <w:t>ирово</w:t>
      </w:r>
      <w:r>
        <w:rPr>
          <w:sz w:val="28"/>
          <w:szCs w:val="28"/>
        </w:rPr>
        <w:t>й</w:t>
      </w:r>
      <w:r w:rsidRPr="003F24DE" w:rsidR="003F24DE">
        <w:rPr>
          <w:sz w:val="28"/>
          <w:szCs w:val="28"/>
        </w:rPr>
        <w:t xml:space="preserve"> судь</w:t>
      </w:r>
      <w:r>
        <w:rPr>
          <w:sz w:val="28"/>
          <w:szCs w:val="28"/>
        </w:rPr>
        <w:t>я</w:t>
      </w:r>
      <w:r w:rsidRPr="003F24DE" w:rsidR="003F24DE">
        <w:rPr>
          <w:sz w:val="28"/>
          <w:szCs w:val="28"/>
        </w:rPr>
        <w:t xml:space="preserve"> судебного участка № 56 </w:t>
      </w:r>
      <w:r w:rsidRPr="003F24DE" w:rsidR="00531CA2">
        <w:rPr>
          <w:sz w:val="28"/>
          <w:szCs w:val="28"/>
        </w:rPr>
        <w:t xml:space="preserve">Красногвардейского судебного района Республики Крым </w:t>
      </w:r>
      <w:r w:rsidR="006178D0">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002671A0">
        <w:rPr>
          <w:sz w:val="28"/>
          <w:szCs w:val="28"/>
        </w:rPr>
        <w:t>Атякшева</w:t>
      </w:r>
      <w:r w:rsidR="002671A0">
        <w:rPr>
          <w:sz w:val="28"/>
          <w:szCs w:val="28"/>
        </w:rPr>
        <w:t xml:space="preserve"> </w:t>
      </w:r>
      <w:r>
        <w:rPr>
          <w:sz w:val="28"/>
          <w:szCs w:val="28"/>
        </w:rPr>
        <w:t>Ю.Н.</w:t>
      </w:r>
      <w:r w:rsidRPr="0090419C" w:rsidR="002671A0">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002671A0">
        <w:rPr>
          <w:sz w:val="28"/>
          <w:szCs w:val="28"/>
        </w:rPr>
        <w:t>Атякшев Ю.Н.</w:t>
      </w:r>
      <w:r w:rsidRPr="003F24DE">
        <w:rPr>
          <w:sz w:val="28"/>
          <w:szCs w:val="28"/>
        </w:rPr>
        <w:t xml:space="preserve"> </w:t>
      </w:r>
      <w:r w:rsidR="008207A6">
        <w:rPr>
          <w:sz w:val="28"/>
          <w:szCs w:val="28"/>
        </w:rPr>
        <w:t>11.11</w:t>
      </w:r>
      <w:r w:rsidRPr="003F24DE" w:rsidR="00A06ED0">
        <w:rPr>
          <w:sz w:val="28"/>
          <w:szCs w:val="28"/>
        </w:rPr>
        <w:t>.2023</w:t>
      </w:r>
      <w:r w:rsidRPr="003F24DE" w:rsidR="0090419C">
        <w:rPr>
          <w:sz w:val="28"/>
          <w:szCs w:val="28"/>
        </w:rPr>
        <w:t xml:space="preserve"> года </w:t>
      </w:r>
      <w:r w:rsidR="008207A6">
        <w:rPr>
          <w:sz w:val="28"/>
          <w:szCs w:val="28"/>
        </w:rPr>
        <w:t>2</w:t>
      </w:r>
      <w:r w:rsidR="007651A1">
        <w:rPr>
          <w:sz w:val="28"/>
          <w:szCs w:val="28"/>
        </w:rPr>
        <w:t>3</w:t>
      </w:r>
      <w:r w:rsidRPr="003F24DE" w:rsidR="0090419C">
        <w:rPr>
          <w:sz w:val="28"/>
          <w:szCs w:val="28"/>
        </w:rPr>
        <w:t xml:space="preserve"> час. </w:t>
      </w:r>
      <w:r w:rsidR="008207A6">
        <w:rPr>
          <w:sz w:val="28"/>
          <w:szCs w:val="28"/>
        </w:rPr>
        <w:t>30</w:t>
      </w:r>
      <w:r w:rsidRPr="003F24DE" w:rsidR="0090419C">
        <w:rPr>
          <w:sz w:val="28"/>
          <w:szCs w:val="28"/>
        </w:rPr>
        <w:t xml:space="preserve"> мин., в отношении которого </w:t>
      </w:r>
      <w:r w:rsidR="002671A0">
        <w:rPr>
          <w:sz w:val="28"/>
          <w:szCs w:val="28"/>
        </w:rPr>
        <w:t>03.03.2021 года решением Красногвардейского районного суда Республики Крым установлен административный надзор с установлением ограничения</w:t>
      </w:r>
      <w:r w:rsidRPr="003F24DE" w:rsidR="0090419C">
        <w:rPr>
          <w:sz w:val="28"/>
          <w:szCs w:val="28"/>
        </w:rPr>
        <w:t xml:space="preserve">, </w:t>
      </w:r>
      <w:r w:rsidR="002671A0">
        <w:rPr>
          <w:sz w:val="28"/>
          <w:szCs w:val="28"/>
        </w:rPr>
        <w:t>в виде</w:t>
      </w:r>
      <w:r w:rsidRPr="003F24DE" w:rsidR="0090419C">
        <w:rPr>
          <w:sz w:val="28"/>
          <w:szCs w:val="28"/>
        </w:rPr>
        <w:t xml:space="preserve"> </w:t>
      </w:r>
      <w:r w:rsidRPr="003F24DE">
        <w:rPr>
          <w:sz w:val="28"/>
          <w:szCs w:val="28"/>
        </w:rPr>
        <w:t>запрет</w:t>
      </w:r>
      <w:r w:rsidR="002671A0">
        <w:rPr>
          <w:sz w:val="28"/>
          <w:szCs w:val="28"/>
        </w:rPr>
        <w:t>а</w:t>
      </w:r>
      <w:r w:rsidRPr="003F24DE">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w:t>
      </w:r>
      <w:r w:rsidRPr="003F24DE">
        <w:rPr>
          <w:sz w:val="28"/>
          <w:szCs w:val="28"/>
        </w:rPr>
        <w:t>2011 года.</w:t>
      </w:r>
    </w:p>
    <w:p w:rsidR="006178D0" w:rsidRPr="006178D0" w:rsidP="006178D0">
      <w:pPr>
        <w:jc w:val="both"/>
        <w:rPr>
          <w:sz w:val="28"/>
          <w:szCs w:val="28"/>
        </w:rPr>
      </w:pPr>
      <w:r w:rsidRPr="003F24DE">
        <w:rPr>
          <w:sz w:val="28"/>
          <w:szCs w:val="28"/>
        </w:rPr>
        <w:tab/>
      </w:r>
      <w:r w:rsidRPr="006178D0">
        <w:rPr>
          <w:sz w:val="28"/>
          <w:szCs w:val="28"/>
        </w:rPr>
        <w:t xml:space="preserve">Для рассмотрения дела </w:t>
      </w:r>
      <w:r>
        <w:rPr>
          <w:sz w:val="28"/>
          <w:szCs w:val="28"/>
        </w:rPr>
        <w:t>Атякшев Ю.Н.</w:t>
      </w:r>
      <w:r w:rsidRPr="006178D0">
        <w:rPr>
          <w:sz w:val="28"/>
          <w:szCs w:val="28"/>
        </w:rPr>
        <w:t xml:space="preserve"> не явился, предоставил заявление о рассмотрении дела без его участия, с протоколом об административном правонарушении согласен.</w:t>
      </w:r>
    </w:p>
    <w:p w:rsidR="006178D0" w:rsidRPr="006178D0" w:rsidP="006178D0">
      <w:pPr>
        <w:ind w:firstLine="709"/>
        <w:jc w:val="both"/>
        <w:rPr>
          <w:sz w:val="28"/>
          <w:szCs w:val="28"/>
        </w:rPr>
      </w:pPr>
      <w:r w:rsidRPr="006178D0">
        <w:rPr>
          <w:sz w:val="28"/>
          <w:szCs w:val="28"/>
        </w:rPr>
        <w:t xml:space="preserve">В соответствии с ч. 2 ст. 25.1 КоАП РФ в случаях, если имеются данные о </w:t>
      </w:r>
      <w:r w:rsidRPr="006178D0">
        <w:rPr>
          <w:sz w:val="28"/>
          <w:szCs w:val="28"/>
        </w:rPr>
        <w:t>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w:t>
      </w:r>
      <w:r w:rsidRPr="006178D0">
        <w:rPr>
          <w:sz w:val="28"/>
          <w:szCs w:val="28"/>
        </w:rPr>
        <w:t>о ведется производство по делу об административном правонарушении.</w:t>
      </w:r>
    </w:p>
    <w:p w:rsidR="006178D0" w:rsidP="006178D0">
      <w:pPr>
        <w:ind w:firstLine="709"/>
        <w:jc w:val="both"/>
        <w:rPr>
          <w:sz w:val="28"/>
          <w:szCs w:val="28"/>
        </w:rPr>
      </w:pPr>
      <w:r w:rsidRPr="006178D0">
        <w:rPr>
          <w:sz w:val="28"/>
          <w:szCs w:val="28"/>
        </w:rPr>
        <w:t xml:space="preserve">В связи с изложенным, судья полагает возможным рассмотреть данное дело в отсутствие </w:t>
      </w:r>
      <w:r>
        <w:rPr>
          <w:sz w:val="28"/>
          <w:szCs w:val="28"/>
        </w:rPr>
        <w:t>Атякшева Ю.Н.</w:t>
      </w:r>
      <w:r w:rsidRPr="006178D0">
        <w:rPr>
          <w:sz w:val="28"/>
          <w:szCs w:val="28"/>
        </w:rPr>
        <w:t xml:space="preserve"> в соответствии с частью 2 статьи 25.1 Кодекса Российской Федерации об административных прав</w:t>
      </w:r>
      <w:r w:rsidRPr="006178D0">
        <w:rPr>
          <w:sz w:val="28"/>
          <w:szCs w:val="28"/>
        </w:rPr>
        <w:t>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w:t>
      </w:r>
      <w:r w:rsidRPr="006178D0">
        <w:rPr>
          <w:sz w:val="28"/>
          <w:szCs w:val="28"/>
        </w:rPr>
        <w:t xml:space="preserve">ения дела об административном правонарушении по существу.  </w:t>
      </w:r>
    </w:p>
    <w:p w:rsidR="00DB40C0" w:rsidRPr="003F24DE" w:rsidP="006178D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w:t>
      </w:r>
      <w:r w:rsidRPr="003F24DE">
        <w:rPr>
          <w:sz w:val="28"/>
          <w:szCs w:val="28"/>
        </w:rPr>
        <w:t>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w:t>
      </w:r>
      <w:r w:rsidRPr="003F24DE">
        <w:rPr>
          <w:sz w:val="28"/>
          <w:szCs w:val="28"/>
        </w:rPr>
        <w:t>к.</w:t>
      </w:r>
    </w:p>
    <w:p w:rsidR="003B226D" w:rsidRPr="003F24DE" w:rsidP="00DB40C0">
      <w:pPr>
        <w:ind w:firstLine="709"/>
        <w:jc w:val="both"/>
        <w:rPr>
          <w:sz w:val="28"/>
          <w:szCs w:val="28"/>
        </w:rPr>
      </w:pPr>
      <w:r w:rsidRPr="003F24DE">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w:t>
      </w:r>
      <w:r w:rsidRPr="003F24DE">
        <w:rPr>
          <w:sz w:val="28"/>
          <w:szCs w:val="28"/>
        </w:rPr>
        <w:t>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w:t>
      </w:r>
      <w:r w:rsidRPr="003F24DE">
        <w:rPr>
          <w:sz w:val="28"/>
          <w:szCs w:val="28"/>
        </w:rPr>
        <w:t>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w:t>
      </w:r>
      <w:r w:rsidRPr="003F24DE">
        <w:rPr>
          <w:sz w:val="28"/>
          <w:szCs w:val="28"/>
        </w:rPr>
        <w:t>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w:t>
      </w:r>
      <w:r w:rsidRPr="003F24DE">
        <w:rPr>
          <w:sz w:val="28"/>
          <w:szCs w:val="28"/>
        </w:rPr>
        <w:t>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w:t>
      </w:r>
      <w:r w:rsidRPr="003F24DE">
        <w:rPr>
          <w:sz w:val="28"/>
          <w:szCs w:val="28"/>
        </w:rPr>
        <w:t>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w:t>
      </w:r>
      <w:r w:rsidRPr="003F24DE">
        <w:rPr>
          <w:sz w:val="28"/>
          <w:szCs w:val="28"/>
        </w:rPr>
        <w:t>являющегося местом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w:t>
      </w:r>
      <w:r w:rsidRPr="003F24DE">
        <w:rPr>
          <w:sz w:val="28"/>
          <w:szCs w:val="28"/>
        </w:rPr>
        <w:t>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w:t>
      </w:r>
      <w:r w:rsidRPr="003F24DE">
        <w:rPr>
          <w:sz w:val="28"/>
          <w:szCs w:val="28"/>
        </w:rPr>
        <w:t xml:space="preserve"> в отношении которого установлен административный надзор,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Pr>
          <w:sz w:val="28"/>
          <w:szCs w:val="28"/>
        </w:rPr>
        <w:t>Как следует из материалов дела, вступившим в законную силу решением Красногвардейского районного суда Республики Кры</w:t>
      </w:r>
      <w:r>
        <w:rPr>
          <w:sz w:val="28"/>
          <w:szCs w:val="28"/>
        </w:rPr>
        <w:t xml:space="preserve">м от 03.03.2021 года в отношении Атякшева Ю.Н. </w:t>
      </w:r>
      <w:r w:rsidRPr="003F24DE" w:rsidR="00095E9C">
        <w:rPr>
          <w:sz w:val="28"/>
          <w:szCs w:val="28"/>
        </w:rPr>
        <w:t>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095E9C">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8207A6">
        <w:rPr>
          <w:sz w:val="28"/>
          <w:szCs w:val="28"/>
        </w:rPr>
        <w:t>11.11</w:t>
      </w:r>
      <w:r w:rsidRPr="003F24DE" w:rsidR="00A06ED0">
        <w:rPr>
          <w:sz w:val="28"/>
          <w:szCs w:val="28"/>
        </w:rPr>
        <w:t>.2023</w:t>
      </w:r>
      <w:r w:rsidRPr="003F24DE" w:rsidR="00DB40C0">
        <w:rPr>
          <w:sz w:val="28"/>
          <w:szCs w:val="28"/>
        </w:rPr>
        <w:t xml:space="preserve"> года в </w:t>
      </w:r>
      <w:r w:rsidR="008207A6">
        <w:rPr>
          <w:sz w:val="28"/>
          <w:szCs w:val="28"/>
        </w:rPr>
        <w:t>2</w:t>
      </w:r>
      <w:r w:rsidR="007651A1">
        <w:rPr>
          <w:sz w:val="28"/>
          <w:szCs w:val="28"/>
        </w:rPr>
        <w:t>3</w:t>
      </w:r>
      <w:r w:rsidRPr="003F24DE" w:rsidR="00DB40C0">
        <w:rPr>
          <w:sz w:val="28"/>
          <w:szCs w:val="28"/>
        </w:rPr>
        <w:t xml:space="preserve"> часа </w:t>
      </w:r>
      <w:r w:rsidR="008207A6">
        <w:rPr>
          <w:sz w:val="28"/>
          <w:szCs w:val="28"/>
        </w:rPr>
        <w:t xml:space="preserve">30 </w:t>
      </w:r>
      <w:r w:rsidRPr="003F24DE" w:rsidR="00DB40C0">
        <w:rPr>
          <w:sz w:val="28"/>
          <w:szCs w:val="28"/>
        </w:rPr>
        <w:t xml:space="preserve">минут </w:t>
      </w:r>
      <w:r w:rsidR="002671A0">
        <w:rPr>
          <w:sz w:val="28"/>
          <w:szCs w:val="28"/>
        </w:rPr>
        <w:t>Атякшев Ю.Н.</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2671A0">
        <w:rPr>
          <w:sz w:val="28"/>
          <w:szCs w:val="28"/>
        </w:rPr>
        <w:t>Атякшевым Ю.Н.</w:t>
      </w:r>
      <w:r w:rsidRPr="003F24DE">
        <w:rPr>
          <w:sz w:val="28"/>
          <w:szCs w:val="28"/>
        </w:rPr>
        <w:t xml:space="preserve"> вм</w:t>
      </w:r>
      <w:r w:rsidRPr="003F24DE">
        <w:rPr>
          <w:sz w:val="28"/>
          <w:szCs w:val="28"/>
        </w:rPr>
        <w:t xml:space="preserve">ененного административного правонарушения подтверждается собранными по делу доказательствами: </w:t>
      </w:r>
      <w:r w:rsidRPr="003F24DE">
        <w:rPr>
          <w:sz w:val="28"/>
          <w:szCs w:val="28"/>
        </w:rPr>
        <w:t xml:space="preserve">протоколом об административном правонарушении </w:t>
      </w:r>
      <w:r w:rsidRPr="003F24DE" w:rsidR="00A06ED0">
        <w:rPr>
          <w:sz w:val="28"/>
          <w:szCs w:val="28"/>
        </w:rPr>
        <w:t>8201 №</w:t>
      </w:r>
      <w:r w:rsidR="003F24DE">
        <w:rPr>
          <w:sz w:val="28"/>
          <w:szCs w:val="28"/>
        </w:rPr>
        <w:t xml:space="preserve"> </w:t>
      </w:r>
      <w:r w:rsidR="008207A6">
        <w:rPr>
          <w:sz w:val="28"/>
          <w:szCs w:val="28"/>
        </w:rPr>
        <w:t>101275</w:t>
      </w:r>
      <w:r w:rsidRPr="003F24DE">
        <w:rPr>
          <w:sz w:val="28"/>
          <w:szCs w:val="28"/>
        </w:rPr>
        <w:t xml:space="preserve"> от </w:t>
      </w:r>
      <w:r w:rsidR="008207A6">
        <w:rPr>
          <w:sz w:val="28"/>
          <w:szCs w:val="28"/>
        </w:rPr>
        <w:t>14.11</w:t>
      </w:r>
      <w:r w:rsidRPr="003F24DE" w:rsidR="00A06ED0">
        <w:rPr>
          <w:sz w:val="28"/>
          <w:szCs w:val="28"/>
        </w:rPr>
        <w:t>.2023</w:t>
      </w:r>
      <w:r w:rsidRPr="003F24DE">
        <w:rPr>
          <w:sz w:val="28"/>
          <w:szCs w:val="28"/>
        </w:rPr>
        <w:t xml:space="preserve">, рапортом об обнаружении признаков административного правонарушения, копией решения </w:t>
      </w:r>
      <w:r w:rsidR="002671A0">
        <w:rPr>
          <w:sz w:val="28"/>
          <w:szCs w:val="28"/>
        </w:rPr>
        <w:t>Красногвардейского районного суда Республики Крым от 03.03.2021 года</w:t>
      </w:r>
      <w:r w:rsidRPr="003F24DE">
        <w:rPr>
          <w:sz w:val="28"/>
          <w:szCs w:val="28"/>
        </w:rPr>
        <w:t xml:space="preserve">, объяснениями </w:t>
      </w:r>
      <w:r w:rsidR="002671A0">
        <w:rPr>
          <w:sz w:val="28"/>
          <w:szCs w:val="28"/>
        </w:rPr>
        <w:t>Атякшева Ю.Н.</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2671A0">
        <w:rPr>
          <w:sz w:val="28"/>
          <w:szCs w:val="28"/>
        </w:rPr>
        <w:t>Атякшева Ю.Н.</w:t>
      </w:r>
      <w:r>
        <w:rPr>
          <w:sz w:val="28"/>
          <w:szCs w:val="28"/>
        </w:rPr>
        <w:t xml:space="preserve"> и квалифицирует его действия по ч. 3 ст. 19.24 КоАП Российской Федерации, ка</w:t>
      </w:r>
      <w:r>
        <w:rPr>
          <w:sz w:val="28"/>
          <w:szCs w:val="28"/>
        </w:rPr>
        <w:t>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w:t>
      </w:r>
      <w:r>
        <w:rPr>
          <w:sz w:val="28"/>
          <w:szCs w:val="28"/>
        </w:rPr>
        <w:t>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w:t>
      </w:r>
      <w:r>
        <w:rPr>
          <w:sz w:val="28"/>
          <w:szCs w:val="28"/>
        </w:rPr>
        <w:t>я, конкретные обстоятельства дела, личность правонарушителя, который в течение года привлекался к административной ответственности за соверше</w:t>
      </w:r>
      <w:r w:rsidR="002671A0">
        <w:rPr>
          <w:sz w:val="28"/>
          <w:szCs w:val="28"/>
        </w:rPr>
        <w:t>ние аналогичного правонарушения</w:t>
      </w:r>
      <w:r>
        <w:rPr>
          <w:sz w:val="28"/>
          <w:szCs w:val="28"/>
        </w:rPr>
        <w:t>. Смягчающи</w:t>
      </w:r>
      <w:r w:rsidR="002671A0">
        <w:rPr>
          <w:sz w:val="28"/>
          <w:szCs w:val="28"/>
        </w:rPr>
        <w:t>х и о</w:t>
      </w:r>
      <w:r>
        <w:rPr>
          <w:sz w:val="28"/>
          <w:szCs w:val="28"/>
        </w:rPr>
        <w:t xml:space="preserve">тягчающих обстоятельств суд не усматривает. </w:t>
      </w:r>
      <w:r w:rsidR="00670BA1">
        <w:rPr>
          <w:sz w:val="28"/>
          <w:szCs w:val="28"/>
        </w:rPr>
        <w:t>В связи с чем</w:t>
      </w:r>
      <w:r w:rsidR="002671A0">
        <w:rPr>
          <w:sz w:val="28"/>
          <w:szCs w:val="28"/>
        </w:rPr>
        <w:t>, с</w:t>
      </w:r>
      <w:r>
        <w:rPr>
          <w:sz w:val="28"/>
          <w:szCs w:val="28"/>
        </w:rPr>
        <w:t>уд полаг</w:t>
      </w:r>
      <w:r>
        <w:rPr>
          <w:sz w:val="28"/>
          <w:szCs w:val="28"/>
        </w:rPr>
        <w:t xml:space="preserve">ает необходимым назначить ему наказание в виде </w:t>
      </w:r>
      <w:r w:rsidR="00447F75">
        <w:rPr>
          <w:sz w:val="28"/>
          <w:szCs w:val="28"/>
        </w:rPr>
        <w:t>обязательных работ</w:t>
      </w:r>
      <w:r>
        <w:rPr>
          <w:sz w:val="28"/>
          <w:szCs w:val="28"/>
        </w:rPr>
        <w:t>,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ст.ст. 29.7, 29.9, 29.10 КоАП РФ, суд </w:t>
      </w:r>
      <w:r w:rsidRPr="003F24DE">
        <w:rPr>
          <w:sz w:val="28"/>
          <w:szCs w:val="28"/>
        </w:rPr>
        <w:t>–</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671A0" w:rsidP="002671A0">
      <w:pPr>
        <w:jc w:val="both"/>
        <w:rPr>
          <w:sz w:val="28"/>
          <w:szCs w:val="28"/>
        </w:rPr>
      </w:pPr>
    </w:p>
    <w:p w:rsidR="00447F75" w:rsidRPr="00447F75" w:rsidP="00447F75">
      <w:pPr>
        <w:ind w:firstLine="709"/>
        <w:jc w:val="both"/>
        <w:rPr>
          <w:sz w:val="28"/>
          <w:szCs w:val="28"/>
        </w:rPr>
      </w:pPr>
      <w:r>
        <w:rPr>
          <w:sz w:val="28"/>
          <w:szCs w:val="28"/>
        </w:rPr>
        <w:t>Атякшева</w:t>
      </w:r>
      <w:r>
        <w:rPr>
          <w:sz w:val="28"/>
          <w:szCs w:val="28"/>
        </w:rPr>
        <w:t xml:space="preserve"> Ю.Н.</w:t>
      </w:r>
      <w:r>
        <w:rPr>
          <w:sz w:val="28"/>
          <w:szCs w:val="28"/>
        </w:rPr>
        <w:t xml:space="preserve">, признать виновным в совершение административного правонарушения, предусмотренного ч. </w:t>
      </w:r>
      <w:r w:rsidR="00646A41">
        <w:rPr>
          <w:sz w:val="28"/>
          <w:szCs w:val="28"/>
        </w:rPr>
        <w:t>3</w:t>
      </w:r>
      <w:r>
        <w:rPr>
          <w:sz w:val="28"/>
          <w:szCs w:val="28"/>
        </w:rPr>
        <w:t xml:space="preserve"> ст. 19.24. КоАП РФ назначить административное наказание в виде </w:t>
      </w:r>
      <w:r w:rsidRPr="00447F75">
        <w:rPr>
          <w:sz w:val="28"/>
          <w:szCs w:val="28"/>
        </w:rPr>
        <w:t>обязательных работ на срок 20</w:t>
      </w:r>
      <w:r w:rsidRPr="00447F75">
        <w:rPr>
          <w:sz w:val="28"/>
          <w:szCs w:val="28"/>
        </w:rPr>
        <w:t xml:space="preserve"> (двадцать) часов.</w:t>
      </w:r>
    </w:p>
    <w:p w:rsidR="00447F75" w:rsidRPr="00447F75" w:rsidP="00447F75">
      <w:pPr>
        <w:ind w:firstLine="709"/>
        <w:jc w:val="both"/>
        <w:rPr>
          <w:sz w:val="28"/>
          <w:szCs w:val="28"/>
        </w:rPr>
      </w:pPr>
      <w:r w:rsidRPr="00447F75">
        <w:rPr>
          <w:sz w:val="28"/>
          <w:szCs w:val="28"/>
        </w:rPr>
        <w:tab/>
      </w:r>
    </w:p>
    <w:p w:rsidR="007651A1" w:rsidP="00447F75">
      <w:pPr>
        <w:ind w:firstLine="709"/>
        <w:jc w:val="both"/>
        <w:rPr>
          <w:sz w:val="28"/>
          <w:szCs w:val="28"/>
        </w:rPr>
      </w:pPr>
      <w:r w:rsidRPr="007651A1">
        <w:rPr>
          <w:sz w:val="28"/>
          <w:szCs w:val="28"/>
        </w:rPr>
        <w:t xml:space="preserve">Разъяснить </w:t>
      </w:r>
      <w:r>
        <w:rPr>
          <w:sz w:val="28"/>
          <w:szCs w:val="28"/>
        </w:rPr>
        <w:t>Атякшеву Ю.Н.</w:t>
      </w:r>
      <w:r w:rsidRPr="007651A1">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w:t>
      </w:r>
      <w:r w:rsidRPr="007651A1">
        <w:rPr>
          <w:sz w:val="28"/>
          <w:szCs w:val="28"/>
        </w:rPr>
        <w:t>ест на срок до пятнадцати суток.</w:t>
      </w:r>
    </w:p>
    <w:p w:rsidR="002671A0" w:rsidP="00447F75">
      <w:pPr>
        <w:ind w:firstLine="709"/>
        <w:jc w:val="both"/>
        <w:rPr>
          <w:sz w:val="28"/>
          <w:szCs w:val="28"/>
        </w:rPr>
      </w:pPr>
      <w:r>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w:t>
      </w:r>
      <w:r>
        <w:rPr>
          <w:sz w:val="28"/>
          <w:szCs w:val="28"/>
        </w:rPr>
        <w:t>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447F75">
        <w:rPr>
          <w:sz w:val="28"/>
          <w:szCs w:val="28"/>
        </w:rPr>
        <w:t xml:space="preserve">А.В. </w:t>
      </w:r>
      <w:r w:rsidR="006178D0">
        <w:rPr>
          <w:sz w:val="28"/>
          <w:szCs w:val="28"/>
        </w:rPr>
        <w:t>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95E9C"/>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E43A3"/>
    <w:rsid w:val="001F50DE"/>
    <w:rsid w:val="001F54BD"/>
    <w:rsid w:val="0020116B"/>
    <w:rsid w:val="00220A74"/>
    <w:rsid w:val="00227BE7"/>
    <w:rsid w:val="00247D33"/>
    <w:rsid w:val="00256E10"/>
    <w:rsid w:val="00257231"/>
    <w:rsid w:val="00257567"/>
    <w:rsid w:val="002656E0"/>
    <w:rsid w:val="002671A0"/>
    <w:rsid w:val="00287B26"/>
    <w:rsid w:val="002900F2"/>
    <w:rsid w:val="002A2A4D"/>
    <w:rsid w:val="002C1866"/>
    <w:rsid w:val="002C2B2A"/>
    <w:rsid w:val="002D22A9"/>
    <w:rsid w:val="002D3EC5"/>
    <w:rsid w:val="003510ED"/>
    <w:rsid w:val="0035725E"/>
    <w:rsid w:val="00363793"/>
    <w:rsid w:val="00370FC8"/>
    <w:rsid w:val="003830EA"/>
    <w:rsid w:val="00395DB6"/>
    <w:rsid w:val="003A6E3E"/>
    <w:rsid w:val="003B226D"/>
    <w:rsid w:val="003B465C"/>
    <w:rsid w:val="003E396D"/>
    <w:rsid w:val="003E4CEC"/>
    <w:rsid w:val="003E6DA4"/>
    <w:rsid w:val="003F24DE"/>
    <w:rsid w:val="003F6566"/>
    <w:rsid w:val="004055B2"/>
    <w:rsid w:val="00422D2B"/>
    <w:rsid w:val="0043324B"/>
    <w:rsid w:val="00433A77"/>
    <w:rsid w:val="00436D73"/>
    <w:rsid w:val="00437B39"/>
    <w:rsid w:val="00447F75"/>
    <w:rsid w:val="004539E8"/>
    <w:rsid w:val="004570C2"/>
    <w:rsid w:val="00470BF0"/>
    <w:rsid w:val="004B2E3B"/>
    <w:rsid w:val="004B333A"/>
    <w:rsid w:val="004B6620"/>
    <w:rsid w:val="004C0FB2"/>
    <w:rsid w:val="004E09DF"/>
    <w:rsid w:val="005012E3"/>
    <w:rsid w:val="00531CA2"/>
    <w:rsid w:val="00533DB4"/>
    <w:rsid w:val="00546B01"/>
    <w:rsid w:val="0055225B"/>
    <w:rsid w:val="0058187F"/>
    <w:rsid w:val="005A2E40"/>
    <w:rsid w:val="005D0335"/>
    <w:rsid w:val="005F05D7"/>
    <w:rsid w:val="005F74C4"/>
    <w:rsid w:val="006064A1"/>
    <w:rsid w:val="006178D0"/>
    <w:rsid w:val="00622C85"/>
    <w:rsid w:val="00625D2E"/>
    <w:rsid w:val="00626580"/>
    <w:rsid w:val="006268D3"/>
    <w:rsid w:val="00637C15"/>
    <w:rsid w:val="00646A41"/>
    <w:rsid w:val="0065779B"/>
    <w:rsid w:val="00670BA1"/>
    <w:rsid w:val="00671E25"/>
    <w:rsid w:val="0068344D"/>
    <w:rsid w:val="006A1B8F"/>
    <w:rsid w:val="006C1113"/>
    <w:rsid w:val="006C7BBB"/>
    <w:rsid w:val="006D39CE"/>
    <w:rsid w:val="006D6FE9"/>
    <w:rsid w:val="006E1EB2"/>
    <w:rsid w:val="006E6C25"/>
    <w:rsid w:val="006F58B8"/>
    <w:rsid w:val="0073269B"/>
    <w:rsid w:val="00732AA2"/>
    <w:rsid w:val="00751D69"/>
    <w:rsid w:val="007651A1"/>
    <w:rsid w:val="007732C0"/>
    <w:rsid w:val="00780D9A"/>
    <w:rsid w:val="00792CD1"/>
    <w:rsid w:val="007A3317"/>
    <w:rsid w:val="007C7393"/>
    <w:rsid w:val="007D01A2"/>
    <w:rsid w:val="007E6BAC"/>
    <w:rsid w:val="007F180B"/>
    <w:rsid w:val="00803549"/>
    <w:rsid w:val="00811946"/>
    <w:rsid w:val="008207A6"/>
    <w:rsid w:val="00831E94"/>
    <w:rsid w:val="00855DCF"/>
    <w:rsid w:val="0087415B"/>
    <w:rsid w:val="008761C9"/>
    <w:rsid w:val="008956DA"/>
    <w:rsid w:val="00897173"/>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05F06"/>
    <w:rsid w:val="00B12909"/>
    <w:rsid w:val="00B14037"/>
    <w:rsid w:val="00B21EBF"/>
    <w:rsid w:val="00B300C2"/>
    <w:rsid w:val="00B31258"/>
    <w:rsid w:val="00B645ED"/>
    <w:rsid w:val="00B64896"/>
    <w:rsid w:val="00BB0D33"/>
    <w:rsid w:val="00BB2A67"/>
    <w:rsid w:val="00BE1466"/>
    <w:rsid w:val="00BF25D1"/>
    <w:rsid w:val="00C07D4D"/>
    <w:rsid w:val="00C32368"/>
    <w:rsid w:val="00C349AF"/>
    <w:rsid w:val="00C45334"/>
    <w:rsid w:val="00C46AA3"/>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