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0770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0770A3">
        <w:rPr>
          <w:rFonts w:ascii="Times New Roman" w:hAnsi="Times New Roman" w:cs="Times New Roman"/>
          <w:sz w:val="28"/>
          <w:szCs w:val="28"/>
        </w:rPr>
        <w:t>0810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70A3">
        <w:rPr>
          <w:rFonts w:ascii="Times New Roman" w:hAnsi="Times New Roman" w:cs="Times New Roman"/>
          <w:sz w:val="28"/>
          <w:szCs w:val="28"/>
        </w:rPr>
        <w:t>42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0770A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0770A3">
        <w:rPr>
          <w:rFonts w:ascii="Times New Roman" w:hAnsi="Times New Roman" w:cs="Times New Roman"/>
          <w:sz w:val="28"/>
          <w:szCs w:val="28"/>
        </w:rPr>
        <w:t>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0770A3">
        <w:rPr>
          <w:rFonts w:ascii="Times New Roman" w:hAnsi="Times New Roman" w:cs="Times New Roman"/>
          <w:sz w:val="28"/>
          <w:szCs w:val="28"/>
        </w:rPr>
        <w:t>22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Зенкова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5626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5626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265F" w:rsidR="0056265F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56265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70A3">
        <w:rPr>
          <w:rFonts w:ascii="Times New Roman" w:hAnsi="Times New Roman" w:cs="Times New Roman"/>
          <w:sz w:val="28"/>
          <w:szCs w:val="28"/>
        </w:rPr>
        <w:t>05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Салаватского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Республики Башкортостан от 24 июля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 «Об административном надзоре за лицами, освобожденными из мест лишения свободы». 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 вину признал и пояснил, что действительно не явился на регистрацию в отдел в ОМВД России по Красногвардейскому району.</w:t>
      </w:r>
    </w:p>
    <w:p w:rsidR="00AA099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97A2E">
        <w:rPr>
          <w:rFonts w:ascii="Times New Roman" w:hAnsi="Times New Roman" w:cs="Times New Roman"/>
          <w:sz w:val="28"/>
          <w:szCs w:val="28"/>
        </w:rPr>
        <w:t>Зенкова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 w:rsidR="00553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</w:t>
      </w:r>
      <w:r w:rsidR="000770A3">
        <w:rPr>
          <w:rFonts w:ascii="Times New Roman" w:hAnsi="Times New Roman" w:cs="Times New Roman"/>
          <w:sz w:val="28"/>
          <w:szCs w:val="28"/>
        </w:rPr>
        <w:t>7093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770A3">
        <w:rPr>
          <w:rFonts w:ascii="Times New Roman" w:hAnsi="Times New Roman" w:cs="Times New Roman"/>
          <w:sz w:val="28"/>
          <w:szCs w:val="28"/>
        </w:rPr>
        <w:t>16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E97A2E">
        <w:rPr>
          <w:rFonts w:ascii="Times New Roman" w:hAnsi="Times New Roman" w:cs="Times New Roman"/>
          <w:sz w:val="28"/>
          <w:szCs w:val="28"/>
        </w:rPr>
        <w:t>Зенкова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>
        <w:rPr>
          <w:rFonts w:ascii="Times New Roman" w:hAnsi="Times New Roman" w:cs="Times New Roman"/>
          <w:sz w:val="28"/>
          <w:szCs w:val="28"/>
        </w:rPr>
        <w:t>Салаватского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Республики Башкортостан от 24 июля 2023 года по делу № </w:t>
      </w:r>
      <w:r w:rsidR="0056265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Зенкова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 административный надзор на срок 8 лет со дня постановки его на учет в органе внутренних дел по избранному месту жительства, пребывания или фактического нахождения за вычетом срока, истекшего после отбытия наказания.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установлено ограничение в виде обязательной явки два раза в месяц в орган внутренних дел по месту жительства, пребывания или фактического нахождения для регистрации.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11 ноября 2024 года, для поднадзорного </w:t>
      </w:r>
      <w:r>
        <w:rPr>
          <w:rFonts w:ascii="Times New Roman" w:hAnsi="Times New Roman" w:cs="Times New Roman"/>
          <w:sz w:val="28"/>
          <w:szCs w:val="28"/>
        </w:rPr>
        <w:t>Зенкова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установлена </w:t>
      </w:r>
      <w:r>
        <w:rPr>
          <w:rFonts w:ascii="Times New Roman" w:hAnsi="Times New Roman" w:cs="Times New Roman"/>
          <w:sz w:val="28"/>
          <w:szCs w:val="28"/>
        </w:rPr>
        <w:t>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 ознакомлен 11 ноября 2024 года, в этот же день он получил и вторую копию данного документа.</w:t>
      </w:r>
    </w:p>
    <w:p w:rsidR="00E97A2E" w:rsidP="00E97A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>
        <w:rPr>
          <w:rFonts w:ascii="Times New Roman" w:hAnsi="Times New Roman" w:cs="Times New Roman"/>
          <w:sz w:val="28"/>
          <w:szCs w:val="28"/>
        </w:rPr>
        <w:t>Зенков</w:t>
      </w:r>
      <w:r>
        <w:rPr>
          <w:rFonts w:ascii="Times New Roman" w:hAnsi="Times New Roman" w:cs="Times New Roman"/>
          <w:sz w:val="28"/>
          <w:szCs w:val="28"/>
        </w:rPr>
        <w:t xml:space="preserve"> А.В. не явился на регистрацию в орган внутренних дел по месту жительства, согласно графику, </w:t>
      </w:r>
      <w:r w:rsidR="000770A3">
        <w:rPr>
          <w:rFonts w:ascii="Times New Roman" w:hAnsi="Times New Roman" w:cs="Times New Roman"/>
          <w:sz w:val="28"/>
          <w:szCs w:val="28"/>
        </w:rPr>
        <w:t>05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E97A2E">
        <w:rPr>
          <w:rFonts w:ascii="Times New Roman" w:hAnsi="Times New Roman" w:cs="Times New Roman"/>
          <w:sz w:val="28"/>
          <w:szCs w:val="28"/>
        </w:rPr>
        <w:t>Зенков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</w:t>
      </w:r>
      <w:r w:rsidR="000770A3">
        <w:rPr>
          <w:rFonts w:ascii="Times New Roman" w:hAnsi="Times New Roman" w:cs="Times New Roman"/>
          <w:sz w:val="28"/>
          <w:szCs w:val="28"/>
        </w:rPr>
        <w:t>, ч. 3</w:t>
      </w:r>
      <w:r>
        <w:rPr>
          <w:rFonts w:ascii="Times New Roman" w:hAnsi="Times New Roman" w:cs="Times New Roman"/>
          <w:sz w:val="28"/>
          <w:szCs w:val="28"/>
        </w:rPr>
        <w:t xml:space="preserve">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E97A2E">
        <w:rPr>
          <w:rFonts w:ascii="Times New Roman" w:hAnsi="Times New Roman" w:cs="Times New Roman"/>
          <w:sz w:val="28"/>
          <w:szCs w:val="28"/>
        </w:rPr>
        <w:t>Зенкова</w:t>
      </w:r>
      <w:r w:rsidR="00E97A2E">
        <w:rPr>
          <w:rFonts w:ascii="Times New Roman" w:hAnsi="Times New Roman" w:cs="Times New Roman"/>
          <w:sz w:val="28"/>
          <w:szCs w:val="28"/>
        </w:rPr>
        <w:t xml:space="preserve"> А.В.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0770A3" w:rsidRPr="00E621C7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положение, состояние здоровья. Признание </w:t>
      </w:r>
      <w:r w:rsidR="003A0BB5">
        <w:rPr>
          <w:rFonts w:ascii="Times New Roman" w:hAnsi="Times New Roman" w:cs="Times New Roman"/>
          <w:sz w:val="28"/>
          <w:szCs w:val="28"/>
        </w:rPr>
        <w:t>Зенковым</w:t>
      </w:r>
      <w:r w:rsidR="003A0BB5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70A3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Зенкова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5626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56265F">
        <w:rPr>
          <w:rFonts w:ascii="Times New Roman" w:hAnsi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42624F">
        <w:rPr>
          <w:rFonts w:ascii="Times New Roman" w:hAnsi="Times New Roman" w:cs="Times New Roman"/>
          <w:sz w:val="28"/>
          <w:szCs w:val="28"/>
        </w:rPr>
        <w:t>3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0770A3" w:rsidRPr="00B06C11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Зенкову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2624F" w:rsidRPr="001731E6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43">
        <w:rPr>
          <w:rFonts w:ascii="Times New Roman" w:hAnsi="Times New Roman" w:cs="Times New Roman"/>
          <w:sz w:val="28"/>
          <w:szCs w:val="28"/>
        </w:rPr>
        <w:t>Постановление может</w:t>
      </w:r>
      <w:r w:rsidRPr="001731E6">
        <w:rPr>
          <w:rFonts w:ascii="Times New Roman" w:hAnsi="Times New Roman" w:cs="Times New Roman"/>
          <w:sz w:val="28"/>
          <w:szCs w:val="28"/>
        </w:rPr>
        <w:t xml:space="preserve">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1731E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770A3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31E6"/>
    <w:rsid w:val="001749D0"/>
    <w:rsid w:val="00175B58"/>
    <w:rsid w:val="001775E8"/>
    <w:rsid w:val="0018078F"/>
    <w:rsid w:val="0018773A"/>
    <w:rsid w:val="00194BC7"/>
    <w:rsid w:val="001A01C2"/>
    <w:rsid w:val="001A64A7"/>
    <w:rsid w:val="001C1D49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D5093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0BB5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B4E2C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265F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07A07"/>
    <w:rsid w:val="00624165"/>
    <w:rsid w:val="006253BC"/>
    <w:rsid w:val="006258A7"/>
    <w:rsid w:val="006405B3"/>
    <w:rsid w:val="00642BF9"/>
    <w:rsid w:val="006457E9"/>
    <w:rsid w:val="0065041E"/>
    <w:rsid w:val="00652060"/>
    <w:rsid w:val="0065397A"/>
    <w:rsid w:val="00654F2F"/>
    <w:rsid w:val="006554D9"/>
    <w:rsid w:val="006620D6"/>
    <w:rsid w:val="006643E8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515"/>
    <w:rsid w:val="00AA4BC8"/>
    <w:rsid w:val="00AB0C5E"/>
    <w:rsid w:val="00AB3D5F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0043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20C5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9C9"/>
    <w:rsid w:val="00E63AAC"/>
    <w:rsid w:val="00E661AD"/>
    <w:rsid w:val="00E665A6"/>
    <w:rsid w:val="00E67F3B"/>
    <w:rsid w:val="00E71ACD"/>
    <w:rsid w:val="00E963EC"/>
    <w:rsid w:val="00E97A2E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5716-5133-49B2-9686-8AA98F3D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