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0057-01-2021-000508-29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Сиднева </w:t>
      </w:r>
      <w:r>
        <w:rPr>
          <w:rStyle w:val="cat-UserDefinedgrp-36rplc-7"/>
          <w:rFonts w:ascii="Times New Roman" w:eastAsia="Times New Roman" w:hAnsi="Times New Roman" w:cs="Times New Roman"/>
          <w:sz w:val="28"/>
          <w:szCs w:val="28"/>
        </w:rPr>
        <w:t>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Сиднев А.О. 16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Style w:val="cat-UserDefinedgrp-4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38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почве внезапно возникших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неприязненных отношений нанес </w:t>
      </w:r>
      <w:r>
        <w:rPr>
          <w:rStyle w:val="cat-UserDefinedgrp-39rplc-2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кулаком в область лица</w:t>
      </w:r>
      <w:r>
        <w:rPr>
          <w:rFonts w:ascii="Times New Roman" w:eastAsia="Times New Roman" w:hAnsi="Times New Roman" w:cs="Times New Roman"/>
          <w:sz w:val="28"/>
          <w:szCs w:val="28"/>
        </w:rPr>
        <w:t>.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Сиднев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он поссорился со своей девушкой </w:t>
      </w:r>
      <w:r>
        <w:rPr>
          <w:rStyle w:val="cat-UserDefinedgrp-40rplc-22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почве ревности со стороны последней. В ходе ссоры, когда они находились в подъезде </w:t>
      </w:r>
      <w:r>
        <w:rPr>
          <w:rStyle w:val="cat-UserDefinedgrp-4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нанес ей пощечину, отчего у нее пошла кровь из носа. Из соседней квартиры вышел парень по имени </w:t>
      </w:r>
      <w:r>
        <w:rPr>
          <w:rStyle w:val="cat-UserDefinedgrp-42rplc-27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является сотрудником полиции, и стал успокаивать его. В этот момент в подъезд зашли двое неизвестных парней, одни из которых, как он впоследствии узнал, оказался </w:t>
      </w:r>
      <w:r>
        <w:rPr>
          <w:rStyle w:val="cat-UserDefinedgrp-43rplc-2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объяснения каких-либо причин </w:t>
      </w:r>
      <w:r>
        <w:rPr>
          <w:rStyle w:val="cat-UserDefinedgrp-46rplc-3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 ему удар молотком по руке. Тогда он в ответ ударил </w:t>
      </w:r>
      <w:r>
        <w:rPr>
          <w:rStyle w:val="cat-UserDefinedgrp-45rplc-3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кулаком в область лица.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UserDefinedgrp-47rplc-3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дате, времени и месте рассмотрения дела извещен надлежащим образом, однако в судебное заседание не явился, ходатайствуя о рассмотрении дела в его отсутствие. Принимая во внимание, что оснований для его непосредственного опроса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имеется, суд полагает возможным рассмотреть дело в его отсутствие.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Сиднева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>
        <w:rPr>
          <w:rStyle w:val="cat-UserDefinedgrp-48rplc-40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подтвердила факт конфликта с Сидневым А.О., в ходе которого он ее ударил. На ее крик выбежал сосед и стал успокаивать Сиднева А.О. В этот момент она забрала свой рюкзак и убежала. Больше ничего не видела.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объяснений свидетеля </w:t>
      </w:r>
      <w:r>
        <w:rPr>
          <w:rStyle w:val="cat-UserDefinedgrp-40rplc-44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данных ею в ходе проверки по заявлению </w:t>
      </w:r>
      <w:r>
        <w:rPr>
          <w:rStyle w:val="cat-UserDefinedgrp-49rplc-4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примерно в 00 часов 30 минут 16 апреля 2021 года в подъезде дома Сиднев А.О. ее избивал. На ее крики о помощи в подъезд забежал какой-то парень и заступился за нее. За это Сиднев А.О. нанес парню пару ударов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11).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пояснила </w:t>
      </w:r>
      <w:r>
        <w:rPr>
          <w:rStyle w:val="cat-UserDefinedgrp-48rplc-51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</w:t>
      </w:r>
      <w:r>
        <w:rPr>
          <w:rStyle w:val="cat-UserDefinedgrp-45rplc-5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видела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данные ею показания о том, что Сиднев А.О. нанес незнакомому парню, объяснила тем, что вследствие ударов Сиднева А.О. у нее </w:t>
      </w:r>
      <w:r>
        <w:rPr>
          <w:rFonts w:ascii="Times New Roman" w:eastAsia="Times New Roman" w:hAnsi="Times New Roman" w:cs="Times New Roman"/>
          <w:sz w:val="28"/>
          <w:szCs w:val="28"/>
        </w:rPr>
        <w:t>распухла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 не разглядела его. От Сиднева А.О. впоследствии узнала, что это был сосед по имени </w:t>
      </w:r>
      <w:r>
        <w:rPr>
          <w:rStyle w:val="cat-UserDefinedgrp-42rplc-58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узнала, что после ее ухода в подъезд зашли двое незнакомых парней, один из которых молотком нанес Сидневу А.О. удар по руке.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эмоциональное состояние свидетеля </w:t>
      </w:r>
      <w:r>
        <w:rPr>
          <w:rStyle w:val="cat-UserDefinedgrp-40rplc-60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конфликта с Сидневым А.О., ее близкие отношения с последним, вследствие чего она доверилась его словам, суд критически относится к ее показаниям в судебном заседании. </w:t>
      </w:r>
      <w:r>
        <w:rPr>
          <w:rFonts w:ascii="Times New Roman" w:eastAsia="Times New Roman" w:hAnsi="Times New Roman" w:cs="Times New Roman"/>
          <w:sz w:val="28"/>
          <w:szCs w:val="28"/>
        </w:rPr>
        <w:t>Несмотря на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акие показания, вина Сиднева А.О. в нанесении побоев </w:t>
      </w:r>
      <w:r>
        <w:rPr>
          <w:rStyle w:val="cat-UserDefinedgrp-39rplc-6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подтверждается собранными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исследованными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Сидневым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объяснений потерпевшего </w:t>
      </w:r>
      <w:r>
        <w:rPr>
          <w:rStyle w:val="cat-UserDefinedgrp-45rplc-7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апреля 2021 года усматривается, что 16 апреля 2021 года примерно в 00 часов 30 минут он находился вблизи </w:t>
      </w:r>
      <w:r>
        <w:rPr>
          <w:rStyle w:val="cat-UserDefinedgrp-41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 третьего подъезда данного дома услышал крики девушки о помощи. Он забежал в подъезд и увидел, как парень (впоследствии узнал, что это был Сиднев А.О.) наносил удары в область головы девушки. Позже узнал, что девушку зовут </w:t>
      </w:r>
      <w:r>
        <w:rPr>
          <w:rStyle w:val="cat-UserDefinedgrp-50rplc-78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 стал оттягивать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51rplc-79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Сиднева А.О., на что последний нанес ему удары в область лица, разбив при этом ему нос. В этот момент </w:t>
      </w:r>
      <w:r>
        <w:rPr>
          <w:rStyle w:val="cat-UserDefinedgrp-52rplc-82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убежала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конфликт прекратился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рапорту оперативного дежурного ОМВД России по Красногвардейскому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ОМВД России по Красногвардейскому району поступило сообщение по телефонной линии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Центральной районной больницы в с. Восход о том, что 16 апреля 2021 года оказана медицинская помощь </w:t>
      </w:r>
      <w:r>
        <w:rPr>
          <w:rStyle w:val="cat-UserDefinedgrp-39rplc-8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Диагноз: ушиб мягких тканей носа, носовое кровотечение.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слов, на ул. </w:t>
      </w:r>
      <w:r>
        <w:rPr>
          <w:rFonts w:ascii="Times New Roman" w:eastAsia="Times New Roman" w:hAnsi="Times New Roman" w:cs="Times New Roman"/>
          <w:sz w:val="28"/>
          <w:szCs w:val="28"/>
        </w:rPr>
        <w:t>Цурцумия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 неизвестный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справкой от 16 апреля 2021 года, выданной ГБУЗ РК «Красногвардейская центральная районная больница № 2», </w:t>
      </w:r>
      <w:r>
        <w:rPr>
          <w:rStyle w:val="cat-UserDefinedgrp-46rplc-9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аходился на приеме у дежурного травматолога с диагнозом: ушиб мягких тканей носа, носовое кровотечение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вина </w:t>
      </w:r>
      <w:r>
        <w:rPr>
          <w:rFonts w:ascii="Times New Roman" w:eastAsia="Times New Roman" w:hAnsi="Times New Roman" w:cs="Times New Roman"/>
          <w:sz w:val="28"/>
          <w:szCs w:val="28"/>
        </w:rPr>
        <w:t>Сиднева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рапортами сотрудников полиции, которые в ходе производства проверки по заявлению </w:t>
      </w:r>
      <w:r>
        <w:rPr>
          <w:rStyle w:val="cat-UserDefinedgrp-45rplc-9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сообщению медицинского 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установили факт причинения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побоев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>Сиднева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6, 13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Сиднева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материальное и семейное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мнение потерпевшего о </w:t>
      </w:r>
      <w:r>
        <w:rPr>
          <w:rFonts w:ascii="Times New Roman" w:eastAsia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с учетом конкретных обстоятельств дела,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Сиднева </w:t>
      </w:r>
      <w:r>
        <w:rPr>
          <w:rStyle w:val="cat-UserDefinedgrp-36rplc-102"/>
          <w:rFonts w:ascii="Times New Roman" w:eastAsia="Times New Roman" w:hAnsi="Times New Roman" w:cs="Times New Roman"/>
          <w:sz w:val="28"/>
          <w:szCs w:val="28"/>
        </w:rPr>
        <w:t>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53rplc-104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Сидневу А.О.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7rplc-37">
    <w:name w:val="cat-UserDefined grp-47 rplc-37"/>
    <w:basedOn w:val="DefaultParagraphFont"/>
  </w:style>
  <w:style w:type="character" w:customStyle="1" w:styleId="cat-UserDefinedgrp-48rplc-40">
    <w:name w:val="cat-UserDefined grp-48 rplc-40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UserDefinedgrp-49rplc-46">
    <w:name w:val="cat-UserDefined grp-49 rplc-46"/>
    <w:basedOn w:val="DefaultParagraphFont"/>
  </w:style>
  <w:style w:type="character" w:customStyle="1" w:styleId="cat-UserDefinedgrp-48rplc-51">
    <w:name w:val="cat-UserDefined grp-48 rplc-51"/>
    <w:basedOn w:val="DefaultParagraphFont"/>
  </w:style>
  <w:style w:type="character" w:customStyle="1" w:styleId="cat-UserDefinedgrp-45rplc-54">
    <w:name w:val="cat-UserDefined grp-45 rplc-54"/>
    <w:basedOn w:val="DefaultParagraphFont"/>
  </w:style>
  <w:style w:type="character" w:customStyle="1" w:styleId="cat-UserDefinedgrp-42rplc-58">
    <w:name w:val="cat-UserDefined grp-42 rplc-58"/>
    <w:basedOn w:val="DefaultParagraphFont"/>
  </w:style>
  <w:style w:type="character" w:customStyle="1" w:styleId="cat-UserDefinedgrp-40rplc-60">
    <w:name w:val="cat-UserDefined grp-40 rplc-60"/>
    <w:basedOn w:val="DefaultParagraphFont"/>
  </w:style>
  <w:style w:type="character" w:customStyle="1" w:styleId="cat-UserDefinedgrp-39rplc-64">
    <w:name w:val="cat-UserDefined grp-39 rplc-64"/>
    <w:basedOn w:val="DefaultParagraphFont"/>
  </w:style>
  <w:style w:type="character" w:customStyle="1" w:styleId="cat-UserDefinedgrp-45rplc-70">
    <w:name w:val="cat-UserDefined grp-45 rplc-70"/>
    <w:basedOn w:val="DefaultParagraphFont"/>
  </w:style>
  <w:style w:type="character" w:customStyle="1" w:styleId="cat-UserDefinedgrp-41rplc-74">
    <w:name w:val="cat-UserDefined grp-41 rplc-74"/>
    <w:basedOn w:val="DefaultParagraphFont"/>
  </w:style>
  <w:style w:type="character" w:customStyle="1" w:styleId="cat-UserDefinedgrp-50rplc-78">
    <w:name w:val="cat-UserDefined grp-50 rplc-78"/>
    <w:basedOn w:val="DefaultParagraphFont"/>
  </w:style>
  <w:style w:type="character" w:customStyle="1" w:styleId="cat-UserDefinedgrp-51rplc-79">
    <w:name w:val="cat-UserDefined grp-51 rplc-79"/>
    <w:basedOn w:val="DefaultParagraphFont"/>
  </w:style>
  <w:style w:type="character" w:customStyle="1" w:styleId="cat-UserDefinedgrp-52rplc-82">
    <w:name w:val="cat-UserDefined grp-52 rplc-82"/>
    <w:basedOn w:val="DefaultParagraphFont"/>
  </w:style>
  <w:style w:type="character" w:customStyle="1" w:styleId="cat-UserDefinedgrp-39rplc-89">
    <w:name w:val="cat-UserDefined grp-39 rplc-89"/>
    <w:basedOn w:val="DefaultParagraphFont"/>
  </w:style>
  <w:style w:type="character" w:customStyle="1" w:styleId="cat-UserDefinedgrp-46rplc-95">
    <w:name w:val="cat-UserDefined grp-46 rplc-95"/>
    <w:basedOn w:val="DefaultParagraphFont"/>
  </w:style>
  <w:style w:type="character" w:customStyle="1" w:styleId="cat-UserDefinedgrp-45rplc-97">
    <w:name w:val="cat-UserDefined grp-45 rplc-97"/>
    <w:basedOn w:val="DefaultParagraphFont"/>
  </w:style>
  <w:style w:type="character" w:customStyle="1" w:styleId="cat-UserDefinedgrp-36rplc-102">
    <w:name w:val="cat-UserDefined grp-36 rplc-102"/>
    <w:basedOn w:val="DefaultParagraphFont"/>
  </w:style>
  <w:style w:type="character" w:customStyle="1" w:styleId="cat-UserDefinedgrp-53rplc-104">
    <w:name w:val="cat-UserDefined grp-53 rplc-10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