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B96" w:rsidP="00E46B9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5-57-460/2022</w:t>
      </w:r>
    </w:p>
    <w:p w:rsidR="00E46B96" w:rsidP="00E46B9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6B96" w:rsidP="00E46B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ПОСТАНОВЛЕНИЕ</w:t>
      </w:r>
    </w:p>
    <w:p w:rsidR="00E46B96" w:rsidP="00E46B9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6B96" w:rsidP="00E46B96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03 сентября 2022 года                                             пгт. Красногвардейское</w:t>
      </w:r>
    </w:p>
    <w:p w:rsidR="00E46B96" w:rsidP="00E46B96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6B96" w:rsidP="00E46B9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Исполняющий обязанности мирового судьи 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 xml:space="preserve">  Красногвардейского судебного района Республики Крым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судья судебного участка № 54  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ответственности:</w:t>
      </w:r>
    </w:p>
    <w:p w:rsidR="00E46B96" w:rsidP="00E46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>Исмаилова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E46B96" w:rsidP="00E46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6B96" w:rsidP="00E46B9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E46B96" w:rsidP="00E46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02 сентября 2022 года в 14 часов 15 минут, водитель Исмилов В.М., управлял транспортным средством – автомобиль МАРКА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на 1 км автодороги Октябрьское – Садовое в близи села Нов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озуевка Красногвардейского района Республики Крым, будучи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лишенным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E46B96" w:rsidP="00E46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>Исмилов В.М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управления транспортным средством не отрицал, вину признал, поясни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л, что водительское удостоверение не сдавал, его изъяли 02.09.2022 года, также пояснил, что отбывает обязательные работы по приговору суда по ст. 157 УК РФ, доход за вычетом составляет 7200,00 рублей. </w:t>
      </w:r>
    </w:p>
    <w:p w:rsidR="00E46B96" w:rsidP="00E46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>Исмилов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46B96">
        <w:rPr>
          <w:rFonts w:ascii="Times New Roman" w:eastAsia="Times New Roman" w:hAnsi="Times New Roman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онарушения предусмотренного ч. 2 ст. 12.7 КоАП РФ подтверждается, протоколом об административном правонарушении серии 82АП № 154883 от 02.04.2022 года, копией протокола об отстранении от управления транспортным средством серии 82ОТ № 037100 от 02.09.2022 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ода, копией постановления о привлечении к административной ответственности по ч. 1 ст. 12.26 КоАП РФ от 09.06.2022 года, вступившее в законную силу 28.06.2022 года, протоколом о доставлении</w:t>
      </w:r>
      <w:r w:rsidR="0004319B">
        <w:rPr>
          <w:rFonts w:ascii="Times New Roman" w:eastAsia="Times New Roman" w:hAnsi="Times New Roman"/>
          <w:sz w:val="27"/>
          <w:szCs w:val="27"/>
          <w:lang w:eastAsia="ru-RU"/>
        </w:rPr>
        <w:t xml:space="preserve"> и административном задержании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лица. </w:t>
      </w:r>
    </w:p>
    <w:p w:rsidR="00E46B96" w:rsidP="00E46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Оценивая исследованные в ходе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разбирательства доказательства в их совокупности, суд приходит к выводу о доказанности вины </w:t>
      </w:r>
      <w:r w:rsidRPr="0004319B" w:rsidR="0004319B">
        <w:rPr>
          <w:rFonts w:ascii="Times New Roman" w:eastAsia="Times New Roman" w:hAnsi="Times New Roman"/>
          <w:sz w:val="27"/>
          <w:szCs w:val="27"/>
          <w:lang w:eastAsia="ru-RU"/>
        </w:rPr>
        <w:t>Исмилов</w:t>
      </w:r>
      <w:r w:rsidR="0004319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4319B" w:rsidR="0004319B">
        <w:rPr>
          <w:rFonts w:ascii="Times New Roman" w:eastAsia="Times New Roman" w:hAnsi="Times New Roman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 предусмотренного ч. 2 ст. 12.7 КоАП РФ.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 w:rsidRPr="0004319B" w:rsidR="0004319B">
        <w:rPr>
          <w:rFonts w:ascii="Times New Roman" w:hAnsi="Times New Roman"/>
          <w:sz w:val="27"/>
          <w:szCs w:val="27"/>
        </w:rPr>
        <w:t>Исмилов В.М</w:t>
      </w:r>
      <w:r>
        <w:rPr>
          <w:rFonts w:ascii="Times New Roman" w:hAnsi="Times New Roman"/>
          <w:sz w:val="27"/>
          <w:szCs w:val="27"/>
        </w:rPr>
        <w:t xml:space="preserve">., осуществлено сотрудниками полиции под видеозапись. 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</w:t>
      </w:r>
      <w:r>
        <w:rPr>
          <w:rFonts w:ascii="Times New Roman" w:hAnsi="Times New Roman"/>
          <w:sz w:val="27"/>
          <w:szCs w:val="27"/>
        </w:rPr>
        <w:t>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</w:t>
      </w:r>
      <w:r w:rsidR="0004319B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разъяснены. 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</w:t>
      </w:r>
      <w:r>
        <w:rPr>
          <w:rFonts w:ascii="Times New Roman" w:hAnsi="Times New Roman"/>
          <w:sz w:val="27"/>
          <w:szCs w:val="27"/>
        </w:rPr>
        <w:t xml:space="preserve">ля установления вины </w:t>
      </w:r>
      <w:r w:rsidRPr="0004319B" w:rsidR="0004319B">
        <w:rPr>
          <w:rFonts w:ascii="Times New Roman" w:hAnsi="Times New Roman"/>
          <w:sz w:val="27"/>
          <w:szCs w:val="27"/>
        </w:rPr>
        <w:t>Исмилов</w:t>
      </w:r>
      <w:r w:rsidR="0004319B">
        <w:rPr>
          <w:rFonts w:ascii="Times New Roman" w:hAnsi="Times New Roman"/>
          <w:sz w:val="27"/>
          <w:szCs w:val="27"/>
        </w:rPr>
        <w:t>а</w:t>
      </w:r>
      <w:r w:rsidRPr="0004319B" w:rsidR="0004319B">
        <w:rPr>
          <w:rFonts w:ascii="Times New Roman" w:hAnsi="Times New Roman"/>
          <w:sz w:val="27"/>
          <w:szCs w:val="27"/>
        </w:rPr>
        <w:t xml:space="preserve"> В.М</w:t>
      </w:r>
      <w:r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2 ст. 12.7 КоАП РФ.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Действия </w:t>
      </w:r>
      <w:r w:rsidRPr="0004319B" w:rsidR="0004319B">
        <w:rPr>
          <w:rFonts w:ascii="Times New Roman" w:hAnsi="Times New Roman"/>
          <w:sz w:val="27"/>
          <w:szCs w:val="27"/>
        </w:rPr>
        <w:t>Исмилов</w:t>
      </w:r>
      <w:r w:rsidR="0004319B">
        <w:rPr>
          <w:rFonts w:ascii="Times New Roman" w:hAnsi="Times New Roman"/>
          <w:sz w:val="27"/>
          <w:szCs w:val="27"/>
        </w:rPr>
        <w:t>а</w:t>
      </w:r>
      <w:r w:rsidRPr="0004319B" w:rsidR="0004319B">
        <w:rPr>
          <w:rFonts w:ascii="Times New Roman" w:hAnsi="Times New Roman"/>
          <w:sz w:val="27"/>
          <w:szCs w:val="27"/>
        </w:rPr>
        <w:t xml:space="preserve"> В.М</w:t>
      </w:r>
      <w:r>
        <w:rPr>
          <w:rFonts w:ascii="Times New Roman" w:hAnsi="Times New Roman"/>
          <w:sz w:val="27"/>
          <w:szCs w:val="27"/>
        </w:rPr>
        <w:t>. правильно квалифицированы по ч. 2 ст. 12.7 КоАП РФ, т.к. он, в нарушение п. 2.1.1 Правил дорожного движения Рос</w:t>
      </w:r>
      <w:r>
        <w:rPr>
          <w:rFonts w:ascii="Times New Roman" w:hAnsi="Times New Roman"/>
          <w:sz w:val="27"/>
          <w:szCs w:val="27"/>
        </w:rPr>
        <w:t xml:space="preserve">сийской </w:t>
      </w:r>
      <w:r>
        <w:rPr>
          <w:rFonts w:ascii="Times New Roman" w:hAnsi="Times New Roman"/>
          <w:sz w:val="27"/>
          <w:szCs w:val="27"/>
        </w:rPr>
        <w:t>Федерации, управлял транспортным средством, будучи лишенным права управления, таким образом, совершил административное правонарушение, предусмотренное ч. 2 ст. 12.7 КоАП РФ.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04319B" w:rsidR="0004319B">
        <w:rPr>
          <w:rFonts w:ascii="Times New Roman" w:hAnsi="Times New Roman"/>
          <w:sz w:val="27"/>
          <w:szCs w:val="27"/>
        </w:rPr>
        <w:t>Исмилов</w:t>
      </w:r>
      <w:r w:rsidR="0004319B">
        <w:rPr>
          <w:rFonts w:ascii="Times New Roman" w:hAnsi="Times New Roman"/>
          <w:sz w:val="27"/>
          <w:szCs w:val="27"/>
        </w:rPr>
        <w:t>а</w:t>
      </w:r>
      <w:r w:rsidRPr="0004319B" w:rsidR="0004319B">
        <w:rPr>
          <w:rFonts w:ascii="Times New Roman" w:hAnsi="Times New Roman"/>
          <w:sz w:val="27"/>
          <w:szCs w:val="27"/>
        </w:rPr>
        <w:t xml:space="preserve"> В.М</w:t>
      </w:r>
      <w:r>
        <w:rPr>
          <w:rFonts w:ascii="Times New Roman" w:hAnsi="Times New Roman"/>
          <w:sz w:val="27"/>
          <w:szCs w:val="27"/>
        </w:rPr>
        <w:t>. в соответствии со ст. 4.2 КоАП РФ мировым судьей признается признание вины</w:t>
      </w:r>
      <w:r w:rsidR="0004319B">
        <w:rPr>
          <w:rFonts w:ascii="Times New Roman" w:hAnsi="Times New Roman"/>
          <w:sz w:val="27"/>
          <w:szCs w:val="27"/>
        </w:rPr>
        <w:t>, наличие несовершеннолетних детей</w:t>
      </w:r>
      <w:r>
        <w:rPr>
          <w:rFonts w:ascii="Times New Roman" w:hAnsi="Times New Roman"/>
          <w:sz w:val="27"/>
          <w:szCs w:val="27"/>
        </w:rPr>
        <w:t>.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04319B" w:rsidR="0004319B">
        <w:rPr>
          <w:rFonts w:ascii="Times New Roman" w:hAnsi="Times New Roman"/>
          <w:sz w:val="27"/>
          <w:szCs w:val="27"/>
        </w:rPr>
        <w:t>Исмилов</w:t>
      </w:r>
      <w:r w:rsidR="0004319B">
        <w:rPr>
          <w:rFonts w:ascii="Times New Roman" w:hAnsi="Times New Roman"/>
          <w:sz w:val="27"/>
          <w:szCs w:val="27"/>
        </w:rPr>
        <w:t>а</w:t>
      </w:r>
      <w:r w:rsidRPr="0004319B" w:rsidR="0004319B">
        <w:rPr>
          <w:rFonts w:ascii="Times New Roman" w:hAnsi="Times New Roman"/>
          <w:sz w:val="27"/>
          <w:szCs w:val="27"/>
        </w:rPr>
        <w:t xml:space="preserve"> В.М</w:t>
      </w:r>
      <w:r>
        <w:rPr>
          <w:rFonts w:ascii="Times New Roman" w:hAnsi="Times New Roman"/>
          <w:sz w:val="27"/>
          <w:szCs w:val="27"/>
        </w:rPr>
        <w:t xml:space="preserve">. в соответствии со ст.4.3  КоАП РФ, мировым судьей не установлено.   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rPr>
          <w:rFonts w:ascii="Times New Roman" w:hAnsi="Times New Roman"/>
          <w:sz w:val="27"/>
          <w:szCs w:val="27"/>
        </w:rPr>
        <w:t xml:space="preserve">ителем, так и другими лицами. 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46B96" w:rsidP="00E46B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4.1 КоАП РФ при</w:t>
      </w:r>
      <w:r>
        <w:rPr>
          <w:rFonts w:ascii="Times New Roman" w:hAnsi="Times New Roman"/>
          <w:sz w:val="27"/>
          <w:szCs w:val="27"/>
        </w:rPr>
        <w:t xml:space="preserve">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E46B96" w:rsidP="00E46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 учетом вышеизложенног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о, мировой судья приходит к выводу о необходимости назначения административного наказания в виде обязательных работ. </w:t>
      </w:r>
    </w:p>
    <w:p w:rsidR="00E46B96" w:rsidP="00E46B9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ст.12.7 КоАП РФ, руководствуясь ст.ст. 29.9, 29.10 КоАП РФ,-</w:t>
      </w:r>
    </w:p>
    <w:p w:rsidR="00E46B96" w:rsidP="00E46B9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E46B96" w:rsidP="00E46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4319B">
        <w:rPr>
          <w:rFonts w:ascii="Times New Roman" w:eastAsia="Times New Roman" w:hAnsi="Times New Roman"/>
          <w:sz w:val="27"/>
          <w:szCs w:val="27"/>
          <w:lang w:eastAsia="ru-RU"/>
        </w:rPr>
        <w:t>Исмаилова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4319B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4319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04319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Pr="0004319B">
        <w:rPr>
          <w:rFonts w:ascii="Times New Roman" w:eastAsia="Times New Roman" w:hAnsi="Times New Roman"/>
          <w:sz w:val="27"/>
          <w:szCs w:val="27"/>
          <w:lang w:eastAsia="ru-RU"/>
        </w:rPr>
        <w:t>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назначить ему наказание в виде обязательных работ на срок 100 (сто) часов.</w:t>
      </w:r>
    </w:p>
    <w:p w:rsidR="00E46B96" w:rsidP="00E46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лицу, привлекаемому к административной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ответственности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к.</w:t>
      </w:r>
    </w:p>
    <w:p w:rsidR="00E46B96" w:rsidP="00E46B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04319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E46B96" w:rsidP="00E46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6B96" w:rsidP="00E46B9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597D05"/>
    <w:sectPr w:rsidSect="0004319B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59"/>
    <w:rsid w:val="0004319B"/>
    <w:rsid w:val="003B4500"/>
    <w:rsid w:val="00597D05"/>
    <w:rsid w:val="00E14559"/>
    <w:rsid w:val="00E46B96"/>
    <w:rsid w:val="00ED5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1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