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2A3822">
        <w:rPr>
          <w:rFonts w:ascii="Times New Roman" w:hAnsi="Times New Roman" w:cs="Times New Roman"/>
          <w:sz w:val="28"/>
          <w:szCs w:val="28"/>
        </w:rPr>
        <w:t>2</w:t>
      </w:r>
      <w:r w:rsidR="009522FE">
        <w:rPr>
          <w:rFonts w:ascii="Times New Roman" w:hAnsi="Times New Roman" w:cs="Times New Roman"/>
          <w:sz w:val="28"/>
          <w:szCs w:val="28"/>
        </w:rPr>
        <w:t>787-14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D3243E">
        <w:rPr>
          <w:rFonts w:ascii="Times New Roman" w:hAnsi="Times New Roman" w:cs="Times New Roman"/>
          <w:sz w:val="28"/>
          <w:szCs w:val="28"/>
        </w:rPr>
        <w:t>5</w:t>
      </w:r>
      <w:r w:rsidR="009522F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9522FE">
        <w:rPr>
          <w:rFonts w:ascii="Times New Roman" w:hAnsi="Times New Roman" w:cs="Times New Roman"/>
          <w:sz w:val="28"/>
          <w:szCs w:val="28"/>
        </w:rPr>
        <w:t>04</w:t>
      </w:r>
      <w:r w:rsidR="00D3243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9522FE" w:rsidP="009522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FE">
        <w:rPr>
          <w:rFonts w:ascii="Times New Roman" w:hAnsi="Times New Roman" w:cs="Times New Roman"/>
          <w:sz w:val="28"/>
          <w:szCs w:val="28"/>
        </w:rPr>
        <w:t>Гордиенко С</w:t>
      </w:r>
      <w:r w:rsidR="005B4FE3">
        <w:rPr>
          <w:rFonts w:ascii="Times New Roman" w:hAnsi="Times New Roman" w:cs="Times New Roman"/>
          <w:sz w:val="28"/>
          <w:szCs w:val="28"/>
        </w:rPr>
        <w:t>.</w:t>
      </w:r>
      <w:r w:rsidRPr="009522FE">
        <w:rPr>
          <w:rFonts w:ascii="Times New Roman" w:hAnsi="Times New Roman" w:cs="Times New Roman"/>
          <w:sz w:val="28"/>
          <w:szCs w:val="28"/>
        </w:rPr>
        <w:t>А</w:t>
      </w:r>
      <w:r w:rsidR="005B4FE3">
        <w:rPr>
          <w:rFonts w:ascii="Times New Roman" w:hAnsi="Times New Roman" w:cs="Times New Roman"/>
          <w:sz w:val="28"/>
          <w:szCs w:val="28"/>
        </w:rPr>
        <w:t>.</w:t>
      </w:r>
      <w:r w:rsidRPr="009522FE">
        <w:rPr>
          <w:rFonts w:ascii="Times New Roman" w:hAnsi="Times New Roman" w:cs="Times New Roman"/>
          <w:sz w:val="28"/>
          <w:szCs w:val="28"/>
        </w:rPr>
        <w:t xml:space="preserve">, </w:t>
      </w:r>
      <w:r w:rsidR="005B4FE3"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9522FE">
        <w:rPr>
          <w:rFonts w:ascii="Times New Roman" w:hAnsi="Times New Roman" w:cs="Times New Roman"/>
          <w:sz w:val="28"/>
          <w:szCs w:val="28"/>
        </w:rPr>
        <w:t>,</w:t>
      </w:r>
    </w:p>
    <w:p w:rsidR="00A67D23" w:rsidP="008D4AF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FE">
        <w:rPr>
          <w:rFonts w:ascii="Times New Roman" w:hAnsi="Times New Roman" w:cs="Times New Roman"/>
          <w:sz w:val="28"/>
          <w:szCs w:val="28"/>
        </w:rPr>
        <w:t>Гордиенко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22FE">
        <w:rPr>
          <w:rFonts w:ascii="Times New Roman" w:hAnsi="Times New Roman" w:cs="Times New Roman"/>
          <w:sz w:val="28"/>
          <w:szCs w:val="28"/>
        </w:rPr>
        <w:t>А</w:t>
      </w:r>
      <w:r w:rsidR="001E5ED6">
        <w:rPr>
          <w:rFonts w:ascii="Times New Roman" w:hAnsi="Times New Roman" w:cs="Times New Roman"/>
          <w:sz w:val="28"/>
          <w:szCs w:val="28"/>
        </w:rPr>
        <w:t>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>12 ноября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5B4FE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 w:rsidRPr="009522FE">
        <w:rPr>
          <w:rFonts w:ascii="Times New Roman" w:hAnsi="Times New Roman" w:cs="Times New Roman"/>
          <w:sz w:val="28"/>
          <w:szCs w:val="28"/>
        </w:rPr>
        <w:t xml:space="preserve">Железнодорожного районного суда г. Симферополя Республики Крым от 22 июня 2023 года по делу № </w:t>
      </w:r>
      <w:r w:rsidR="005B4FE3">
        <w:rPr>
          <w:rFonts w:ascii="Times New Roman" w:hAnsi="Times New Roman" w:cs="Times New Roman"/>
          <w:sz w:val="28"/>
          <w:szCs w:val="28"/>
        </w:rPr>
        <w:t>НОМЕР</w:t>
      </w:r>
      <w:r w:rsidRPr="00952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306F5D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5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522FE" w:rsidR="009522FE">
        <w:rPr>
          <w:rFonts w:ascii="Times New Roman" w:hAnsi="Times New Roman" w:cs="Times New Roman"/>
          <w:sz w:val="28"/>
          <w:szCs w:val="28"/>
        </w:rPr>
        <w:t>Гордиенко С.А</w:t>
      </w:r>
      <w:r w:rsidRPr="00306F5D">
        <w:rPr>
          <w:rFonts w:ascii="Times New Roman" w:hAnsi="Times New Roman" w:cs="Times New Roman"/>
          <w:sz w:val="28"/>
          <w:szCs w:val="28"/>
        </w:rPr>
        <w:t>. вину признал и пояснил, что действительно отсутствовал на момент проверки по месту жительства.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9522FE" w:rsidR="009522FE">
        <w:rPr>
          <w:rFonts w:ascii="Times New Roman" w:hAnsi="Times New Roman" w:cs="Times New Roman"/>
          <w:sz w:val="28"/>
          <w:szCs w:val="28"/>
        </w:rPr>
        <w:t>Гордиенко С.А</w:t>
      </w:r>
      <w:r w:rsidR="001E5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410AB1">
        <w:rPr>
          <w:rFonts w:ascii="Times New Roman" w:hAnsi="Times New Roman" w:cs="Times New Roman"/>
          <w:sz w:val="28"/>
          <w:szCs w:val="28"/>
        </w:rPr>
        <w:t>101</w:t>
      </w:r>
      <w:r w:rsidR="009522FE">
        <w:rPr>
          <w:rFonts w:ascii="Times New Roman" w:hAnsi="Times New Roman" w:cs="Times New Roman"/>
          <w:sz w:val="28"/>
          <w:szCs w:val="28"/>
        </w:rPr>
        <w:t>461</w:t>
      </w:r>
      <w:r w:rsidR="00410AB1">
        <w:rPr>
          <w:rFonts w:ascii="Times New Roman" w:hAnsi="Times New Roman" w:cs="Times New Roman"/>
          <w:sz w:val="28"/>
          <w:szCs w:val="28"/>
        </w:rPr>
        <w:t xml:space="preserve"> от </w:t>
      </w:r>
      <w:r w:rsidR="009522FE">
        <w:rPr>
          <w:rFonts w:ascii="Times New Roman" w:hAnsi="Times New Roman" w:cs="Times New Roman"/>
          <w:sz w:val="28"/>
          <w:szCs w:val="28"/>
        </w:rPr>
        <w:t>24 ноября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Pr="009522FE" w:rsidR="009522FE">
        <w:rPr>
          <w:rFonts w:ascii="Times New Roman" w:hAnsi="Times New Roman" w:cs="Times New Roman"/>
          <w:sz w:val="28"/>
          <w:szCs w:val="28"/>
        </w:rPr>
        <w:t>Гордиенко С.А</w:t>
      </w:r>
      <w:r w:rsidR="001E5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Pr="009522FE" w:rsidR="009522FE">
        <w:rPr>
          <w:rFonts w:ascii="Times New Roman" w:hAnsi="Times New Roman" w:cs="Times New Roman"/>
          <w:sz w:val="28"/>
          <w:szCs w:val="28"/>
        </w:rPr>
        <w:t xml:space="preserve">Железнодорожного районного суда г. Симферополя Республики Крым от 22 июня 2023 года по делу № </w:t>
      </w:r>
      <w:r w:rsidR="005B4FE3">
        <w:rPr>
          <w:rFonts w:ascii="Times New Roman" w:hAnsi="Times New Roman" w:cs="Times New Roman"/>
          <w:sz w:val="28"/>
          <w:szCs w:val="28"/>
        </w:rPr>
        <w:t>НОМЕР</w:t>
      </w:r>
      <w:r w:rsidR="00952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административному исковому заявлению </w:t>
      </w:r>
      <w:r w:rsidR="009522FE">
        <w:rPr>
          <w:rFonts w:ascii="Times New Roman" w:hAnsi="Times New Roman" w:cs="Times New Roman"/>
          <w:sz w:val="28"/>
          <w:szCs w:val="28"/>
        </w:rPr>
        <w:t>начальника ФКУ ИК-1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522FE" w:rsidR="009522FE">
        <w:rPr>
          <w:rFonts w:ascii="Times New Roman" w:hAnsi="Times New Roman" w:cs="Times New Roman"/>
          <w:sz w:val="28"/>
          <w:szCs w:val="28"/>
        </w:rPr>
        <w:t>Гордиенко С.А</w:t>
      </w:r>
      <w:r w:rsidR="001E5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 xml:space="preserve">на </w:t>
      </w:r>
      <w:r w:rsidR="001E5ED6">
        <w:rPr>
          <w:rFonts w:ascii="Times New Roman" w:hAnsi="Times New Roman" w:cs="Times New Roman"/>
          <w:sz w:val="28"/>
          <w:szCs w:val="28"/>
        </w:rPr>
        <w:t>3</w:t>
      </w:r>
      <w:r w:rsidR="00F16E1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</w:t>
      </w:r>
      <w:r w:rsidRPr="00E621C7">
        <w:rPr>
          <w:rFonts w:ascii="Times New Roman" w:hAnsi="Times New Roman" w:cs="Times New Roman"/>
          <w:sz w:val="28"/>
          <w:szCs w:val="28"/>
        </w:rPr>
        <w:t xml:space="preserve"> 22 часов 00 минут до 06 часов 00 минут</w:t>
      </w:r>
      <w:r w:rsidR="00440E59">
        <w:rPr>
          <w:rFonts w:ascii="Times New Roman" w:hAnsi="Times New Roman" w:cs="Times New Roman"/>
          <w:sz w:val="28"/>
          <w:szCs w:val="28"/>
        </w:rPr>
        <w:t>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9522FE" w:rsidR="009522FE">
        <w:rPr>
          <w:rFonts w:ascii="Times New Roman" w:hAnsi="Times New Roman" w:cs="Times New Roman"/>
          <w:sz w:val="28"/>
          <w:szCs w:val="28"/>
        </w:rPr>
        <w:t>Гордиенко С.А</w:t>
      </w:r>
      <w:r w:rsidR="001E5ED6">
        <w:rPr>
          <w:rFonts w:ascii="Times New Roman" w:hAnsi="Times New Roman" w:cs="Times New Roman"/>
          <w:sz w:val="28"/>
          <w:szCs w:val="28"/>
        </w:rPr>
        <w:t>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9522FE">
        <w:rPr>
          <w:rFonts w:ascii="Times New Roman" w:hAnsi="Times New Roman" w:cs="Times New Roman"/>
          <w:sz w:val="28"/>
          <w:szCs w:val="28"/>
        </w:rPr>
        <w:t>12 ноября</w:t>
      </w:r>
      <w:r w:rsidRPr="00554356" w:rsidR="00554356">
        <w:rPr>
          <w:rFonts w:ascii="Times New Roman" w:hAnsi="Times New Roman" w:cs="Times New Roman"/>
          <w:sz w:val="28"/>
          <w:szCs w:val="28"/>
        </w:rPr>
        <w:t xml:space="preserve"> 2023 года в 2</w:t>
      </w:r>
      <w:r w:rsidR="009522FE">
        <w:rPr>
          <w:rFonts w:ascii="Times New Roman" w:hAnsi="Times New Roman" w:cs="Times New Roman"/>
          <w:sz w:val="28"/>
          <w:szCs w:val="28"/>
        </w:rPr>
        <w:t>3</w:t>
      </w:r>
      <w:r w:rsidRPr="00554356" w:rsidR="00554356">
        <w:rPr>
          <w:rFonts w:ascii="Times New Roman" w:hAnsi="Times New Roman" w:cs="Times New Roman"/>
          <w:sz w:val="28"/>
          <w:szCs w:val="28"/>
        </w:rPr>
        <w:t xml:space="preserve"> часа </w:t>
      </w:r>
      <w:r w:rsidR="009522FE">
        <w:rPr>
          <w:rFonts w:ascii="Times New Roman" w:hAnsi="Times New Roman" w:cs="Times New Roman"/>
          <w:sz w:val="28"/>
          <w:szCs w:val="28"/>
        </w:rPr>
        <w:t>0</w:t>
      </w:r>
      <w:r w:rsidRPr="00554356" w:rsidR="00554356">
        <w:rPr>
          <w:rFonts w:ascii="Times New Roman" w:hAnsi="Times New Roman" w:cs="Times New Roman"/>
          <w:sz w:val="28"/>
          <w:szCs w:val="28"/>
        </w:rPr>
        <w:t>5</w:t>
      </w:r>
      <w:r w:rsidR="00AF3370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A67D23">
        <w:rPr>
          <w:rFonts w:ascii="Times New Roman" w:hAnsi="Times New Roman" w:cs="Times New Roman"/>
          <w:sz w:val="28"/>
          <w:szCs w:val="28"/>
        </w:rPr>
        <w:t>минут</w:t>
      </w:r>
      <w:r w:rsidR="001E5ED6">
        <w:rPr>
          <w:rFonts w:ascii="Times New Roman" w:hAnsi="Times New Roman" w:cs="Times New Roman"/>
          <w:sz w:val="28"/>
          <w:szCs w:val="28"/>
        </w:rPr>
        <w:t>ы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проживания, чем нарушил установл</w:t>
      </w:r>
      <w:r w:rsidR="00440E59">
        <w:rPr>
          <w:rFonts w:ascii="Times New Roman" w:hAnsi="Times New Roman" w:cs="Times New Roman"/>
          <w:sz w:val="28"/>
          <w:szCs w:val="28"/>
        </w:rPr>
        <w:t>енные решением суда ограничения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9522FE" w:rsidR="009522FE">
        <w:rPr>
          <w:rFonts w:ascii="Times New Roman" w:hAnsi="Times New Roman" w:cs="Times New Roman"/>
          <w:sz w:val="28"/>
          <w:szCs w:val="28"/>
        </w:rPr>
        <w:t>Гордиенко С.А</w:t>
      </w:r>
      <w:r w:rsidR="001E5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9522FE" w:rsidR="009522FE">
        <w:rPr>
          <w:rFonts w:ascii="Times New Roman" w:hAnsi="Times New Roman" w:cs="Times New Roman"/>
          <w:sz w:val="28"/>
          <w:szCs w:val="28"/>
        </w:rPr>
        <w:t>Гордиенко С.А</w:t>
      </w:r>
      <w:r w:rsidR="001E5ED6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</w:t>
      </w:r>
      <w:r w:rsidRPr="00E621C7">
        <w:rPr>
          <w:rFonts w:ascii="Times New Roman" w:hAnsi="Times New Roman" w:cs="Times New Roman"/>
          <w:sz w:val="28"/>
          <w:szCs w:val="28"/>
        </w:rPr>
        <w:t>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9522F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FE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его семейное и материальное положение. Признание Гордиенко С.А. вины в совершенном правонарушении суд признает обстоятельством, смягчающим административную ответственность. Обстоятельств, отягчающих ответственность, суд не усматривает. 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270F96" w:rsidRPr="00E621C7" w:rsidP="008D4AF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FE">
        <w:rPr>
          <w:rFonts w:ascii="Times New Roman" w:hAnsi="Times New Roman" w:cs="Times New Roman"/>
          <w:sz w:val="28"/>
          <w:szCs w:val="28"/>
        </w:rPr>
        <w:t>Гордиенко С</w:t>
      </w:r>
      <w:r w:rsidR="005B4FE3">
        <w:rPr>
          <w:rFonts w:ascii="Times New Roman" w:hAnsi="Times New Roman" w:cs="Times New Roman"/>
          <w:sz w:val="28"/>
          <w:szCs w:val="28"/>
        </w:rPr>
        <w:t>.</w:t>
      </w:r>
      <w:r w:rsidRPr="009522FE">
        <w:rPr>
          <w:rFonts w:ascii="Times New Roman" w:hAnsi="Times New Roman" w:cs="Times New Roman"/>
          <w:sz w:val="28"/>
          <w:szCs w:val="28"/>
        </w:rPr>
        <w:t>А</w:t>
      </w:r>
      <w:r w:rsidR="005B4FE3">
        <w:rPr>
          <w:rFonts w:ascii="Times New Roman" w:hAnsi="Times New Roman" w:cs="Times New Roman"/>
          <w:sz w:val="28"/>
          <w:szCs w:val="28"/>
        </w:rPr>
        <w:t>.</w:t>
      </w:r>
      <w:r w:rsidRPr="009522FE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9522FE" w:rsidR="009522FE">
        <w:rPr>
          <w:rFonts w:ascii="Times New Roman" w:hAnsi="Times New Roman" w:cs="Times New Roman"/>
          <w:sz w:val="28"/>
          <w:szCs w:val="28"/>
        </w:rPr>
        <w:t>Гордиенко С</w:t>
      </w:r>
      <w:r w:rsidR="009522FE">
        <w:rPr>
          <w:rFonts w:ascii="Times New Roman" w:hAnsi="Times New Roman" w:cs="Times New Roman"/>
          <w:sz w:val="28"/>
          <w:szCs w:val="28"/>
        </w:rPr>
        <w:t>.</w:t>
      </w:r>
      <w:r w:rsidRPr="009522FE" w:rsidR="009522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D3710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8D4AF4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0F357D"/>
    <w:rsid w:val="000F4F94"/>
    <w:rsid w:val="00110734"/>
    <w:rsid w:val="00120BCE"/>
    <w:rsid w:val="001355D6"/>
    <w:rsid w:val="00142F39"/>
    <w:rsid w:val="001435E0"/>
    <w:rsid w:val="001440E1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A3CAF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06F5D"/>
    <w:rsid w:val="00312F2D"/>
    <w:rsid w:val="00314345"/>
    <w:rsid w:val="00317AE7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14289"/>
    <w:rsid w:val="00524672"/>
    <w:rsid w:val="005255AB"/>
    <w:rsid w:val="0053203C"/>
    <w:rsid w:val="00532C16"/>
    <w:rsid w:val="0054518D"/>
    <w:rsid w:val="00554356"/>
    <w:rsid w:val="00555790"/>
    <w:rsid w:val="00555ACE"/>
    <w:rsid w:val="00563363"/>
    <w:rsid w:val="00564798"/>
    <w:rsid w:val="005A111B"/>
    <w:rsid w:val="005A34D5"/>
    <w:rsid w:val="005B4FE3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546EF"/>
    <w:rsid w:val="00861BC6"/>
    <w:rsid w:val="0088226C"/>
    <w:rsid w:val="0088433C"/>
    <w:rsid w:val="00894BAC"/>
    <w:rsid w:val="0089714E"/>
    <w:rsid w:val="00897C44"/>
    <w:rsid w:val="008A10DE"/>
    <w:rsid w:val="008B706C"/>
    <w:rsid w:val="008C7207"/>
    <w:rsid w:val="008D4AF4"/>
    <w:rsid w:val="008F7DCF"/>
    <w:rsid w:val="00911C87"/>
    <w:rsid w:val="0091223C"/>
    <w:rsid w:val="009258CB"/>
    <w:rsid w:val="00925C2B"/>
    <w:rsid w:val="009522FE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AF3370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6BC"/>
    <w:rsid w:val="00D1111C"/>
    <w:rsid w:val="00D3243E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DF6001"/>
    <w:rsid w:val="00DF6AEF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FA1"/>
    <w:rsid w:val="00ED54D9"/>
    <w:rsid w:val="00EE1ECE"/>
    <w:rsid w:val="00EF3885"/>
    <w:rsid w:val="00F14C43"/>
    <w:rsid w:val="00F16E1E"/>
    <w:rsid w:val="00F375BC"/>
    <w:rsid w:val="00F37BD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CE30-A9C7-4EF9-AEE3-3FBA0B4F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