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sidRPr="007B1B60">
        <w:rPr>
          <w:rFonts w:ascii="Times New Roman" w:hAnsi="Times New Roman"/>
          <w:sz w:val="24"/>
          <w:szCs w:val="24"/>
        </w:rPr>
        <w:t xml:space="preserve">                                                     </w:t>
      </w:r>
    </w:p>
    <w:p w:rsidR="00172CAF" w:rsidRPr="00E703FD" w:rsidP="00172CAF">
      <w:pPr>
        <w:spacing w:after="0" w:line="240" w:lineRule="auto"/>
        <w:jc w:val="right"/>
        <w:rPr>
          <w:rFonts w:ascii="Times New Roman" w:hAnsi="Times New Roman"/>
          <w:sz w:val="24"/>
          <w:szCs w:val="24"/>
        </w:rPr>
      </w:pPr>
      <w:r w:rsidRPr="00E703FD">
        <w:rPr>
          <w:rFonts w:ascii="Times New Roman" w:hAnsi="Times New Roman"/>
          <w:sz w:val="24"/>
          <w:szCs w:val="24"/>
        </w:rPr>
        <w:t>Дело № 5-58-2/2020</w:t>
      </w:r>
    </w:p>
    <w:p w:rsidR="00172CAF" w:rsidP="007600FE">
      <w:pPr>
        <w:spacing w:after="0" w:line="240" w:lineRule="auto"/>
        <w:jc w:val="center"/>
        <w:rPr>
          <w:rFonts w:ascii="Times New Roman" w:hAnsi="Times New Roman"/>
          <w:sz w:val="24"/>
          <w:szCs w:val="24"/>
        </w:rPr>
      </w:pPr>
      <w:r w:rsidRPr="00E703FD">
        <w:rPr>
          <w:rFonts w:ascii="Times New Roman" w:hAnsi="Times New Roman"/>
          <w:sz w:val="24"/>
          <w:szCs w:val="24"/>
        </w:rPr>
        <w:t xml:space="preserve">                                                                       </w:t>
      </w:r>
      <w:r w:rsidR="00E703FD">
        <w:rPr>
          <w:rFonts w:ascii="Times New Roman" w:hAnsi="Times New Roman"/>
          <w:sz w:val="24"/>
          <w:szCs w:val="24"/>
        </w:rPr>
        <w:t xml:space="preserve">                      </w:t>
      </w:r>
      <w:r w:rsidRPr="00E703FD">
        <w:rPr>
          <w:rFonts w:ascii="Times New Roman" w:hAnsi="Times New Roman"/>
          <w:sz w:val="24"/>
          <w:szCs w:val="24"/>
        </w:rPr>
        <w:t xml:space="preserve">  УИД 91</w:t>
      </w:r>
      <w:r w:rsidRPr="00E703FD">
        <w:rPr>
          <w:rFonts w:ascii="Times New Roman" w:hAnsi="Times New Roman"/>
          <w:sz w:val="24"/>
          <w:szCs w:val="24"/>
          <w:lang w:val="en-US"/>
        </w:rPr>
        <w:t>MS</w:t>
      </w:r>
      <w:r w:rsidRPr="00E703FD">
        <w:rPr>
          <w:rFonts w:ascii="Times New Roman" w:hAnsi="Times New Roman"/>
          <w:sz w:val="24"/>
          <w:szCs w:val="24"/>
        </w:rPr>
        <w:t>0058-01-2019-001595-78</w:t>
      </w:r>
    </w:p>
    <w:p w:rsidR="00AF1A69" w:rsidP="007600FE">
      <w:pPr>
        <w:spacing w:after="0" w:line="240" w:lineRule="auto"/>
        <w:jc w:val="center"/>
        <w:rPr>
          <w:rFonts w:ascii="Times New Roman" w:hAnsi="Times New Roman"/>
          <w:sz w:val="24"/>
          <w:szCs w:val="24"/>
        </w:rPr>
      </w:pPr>
    </w:p>
    <w:p w:rsidR="00AF1A69" w:rsidRPr="00E703FD" w:rsidP="007600FE">
      <w:pPr>
        <w:spacing w:after="0" w:line="240" w:lineRule="auto"/>
        <w:jc w:val="center"/>
        <w:rPr>
          <w:rFonts w:ascii="Times New Roman" w:hAnsi="Times New Roman"/>
          <w:sz w:val="24"/>
          <w:szCs w:val="24"/>
        </w:rPr>
      </w:pPr>
    </w:p>
    <w:p w:rsidR="00172CAF" w:rsidRPr="00E703FD" w:rsidP="00172CAF">
      <w:pPr>
        <w:spacing w:after="0" w:line="240" w:lineRule="auto"/>
        <w:jc w:val="center"/>
        <w:rPr>
          <w:rFonts w:ascii="Times New Roman" w:hAnsi="Times New Roman"/>
          <w:b/>
          <w:sz w:val="24"/>
          <w:szCs w:val="24"/>
        </w:rPr>
      </w:pPr>
      <w:r w:rsidRPr="00E703FD">
        <w:rPr>
          <w:rFonts w:ascii="Times New Roman" w:hAnsi="Times New Roman"/>
          <w:b/>
          <w:sz w:val="24"/>
          <w:szCs w:val="24"/>
        </w:rPr>
        <w:t>ПОСТАНОВЛЕНИЕ</w:t>
      </w:r>
    </w:p>
    <w:p w:rsidR="00172CAF" w:rsidRPr="00E703FD" w:rsidP="00172CAF">
      <w:pPr>
        <w:spacing w:after="0" w:line="240" w:lineRule="auto"/>
        <w:jc w:val="center"/>
        <w:rPr>
          <w:rFonts w:ascii="Times New Roman" w:hAnsi="Times New Roman"/>
          <w:b/>
          <w:sz w:val="24"/>
          <w:szCs w:val="24"/>
        </w:rPr>
      </w:pPr>
      <w:r w:rsidRPr="00E703FD">
        <w:rPr>
          <w:rFonts w:ascii="Times New Roman" w:hAnsi="Times New Roman"/>
          <w:b/>
          <w:sz w:val="24"/>
          <w:szCs w:val="24"/>
        </w:rPr>
        <w:t xml:space="preserve"> о назначении административного наказания</w:t>
      </w:r>
    </w:p>
    <w:p w:rsidR="00172CAF" w:rsidRPr="00E703FD" w:rsidP="00172CAF">
      <w:pPr>
        <w:spacing w:after="0" w:line="240" w:lineRule="auto"/>
        <w:jc w:val="center"/>
        <w:rPr>
          <w:rFonts w:ascii="Times New Roman" w:hAnsi="Times New Roman"/>
          <w:b/>
          <w:sz w:val="24"/>
          <w:szCs w:val="24"/>
        </w:rPr>
      </w:pPr>
      <w:r w:rsidRPr="00E703FD">
        <w:rPr>
          <w:rFonts w:ascii="Times New Roman" w:hAnsi="Times New Roman"/>
          <w:b/>
          <w:sz w:val="24"/>
          <w:szCs w:val="24"/>
        </w:rPr>
        <w:t xml:space="preserve">  </w:t>
      </w:r>
    </w:p>
    <w:p w:rsidR="00172CAF" w:rsidRPr="00E703FD" w:rsidP="00172CAF">
      <w:pPr>
        <w:spacing w:after="0" w:line="240" w:lineRule="auto"/>
        <w:rPr>
          <w:rFonts w:ascii="Times New Roman" w:eastAsia="Arial Unicode MS" w:hAnsi="Times New Roman"/>
          <w:sz w:val="24"/>
          <w:szCs w:val="24"/>
        </w:rPr>
      </w:pPr>
      <w:r w:rsidRPr="00E703FD">
        <w:rPr>
          <w:rFonts w:ascii="Times New Roman" w:hAnsi="Times New Roman"/>
          <w:sz w:val="24"/>
          <w:szCs w:val="24"/>
        </w:rPr>
        <w:t xml:space="preserve">    9</w:t>
      </w:r>
      <w:r w:rsidRPr="00E703FD">
        <w:rPr>
          <w:rFonts w:ascii="Times New Roman" w:eastAsia="Arial Unicode MS" w:hAnsi="Times New Roman"/>
          <w:sz w:val="24"/>
          <w:szCs w:val="24"/>
        </w:rPr>
        <w:t xml:space="preserve"> января 2020 г.</w:t>
      </w:r>
      <w:r w:rsidRPr="00E703FD">
        <w:rPr>
          <w:rFonts w:ascii="Times New Roman" w:eastAsia="Arial Unicode MS" w:hAnsi="Times New Roman"/>
          <w:sz w:val="24"/>
          <w:szCs w:val="24"/>
        </w:rPr>
        <w:tab/>
      </w:r>
      <w:r w:rsidRPr="00E703FD">
        <w:rPr>
          <w:rFonts w:ascii="Times New Roman" w:eastAsia="Arial Unicode MS" w:hAnsi="Times New Roman"/>
          <w:sz w:val="24"/>
          <w:szCs w:val="24"/>
        </w:rPr>
        <w:tab/>
      </w:r>
      <w:r w:rsidRPr="00E703FD">
        <w:rPr>
          <w:rFonts w:ascii="Times New Roman" w:eastAsia="Arial Unicode MS" w:hAnsi="Times New Roman"/>
          <w:sz w:val="24"/>
          <w:szCs w:val="24"/>
        </w:rPr>
        <w:tab/>
        <w:t xml:space="preserve">                            </w:t>
      </w:r>
      <w:r w:rsidR="00AF1A69">
        <w:rPr>
          <w:rFonts w:ascii="Times New Roman" w:eastAsia="Arial Unicode MS" w:hAnsi="Times New Roman"/>
          <w:sz w:val="24"/>
          <w:szCs w:val="24"/>
        </w:rPr>
        <w:t xml:space="preserve">                          </w:t>
      </w:r>
      <w:r w:rsidRPr="00E703FD">
        <w:rPr>
          <w:rFonts w:ascii="Times New Roman" w:eastAsia="Arial Unicode MS" w:hAnsi="Times New Roman"/>
          <w:sz w:val="24"/>
          <w:szCs w:val="24"/>
        </w:rPr>
        <w:t xml:space="preserve">   г. Красноперекопск</w:t>
      </w:r>
    </w:p>
    <w:p w:rsidR="00172CAF" w:rsidRPr="00E703FD" w:rsidP="00172CAF">
      <w:pPr>
        <w:spacing w:after="0" w:line="240" w:lineRule="auto"/>
        <w:jc w:val="center"/>
        <w:rPr>
          <w:rFonts w:ascii="Times New Roman" w:hAnsi="Times New Roman"/>
          <w:b/>
          <w:sz w:val="24"/>
          <w:szCs w:val="24"/>
        </w:rPr>
      </w:pPr>
    </w:p>
    <w:p w:rsidR="00172CAF" w:rsidRPr="00E703FD" w:rsidP="00172CAF">
      <w:pPr>
        <w:spacing w:after="0" w:line="240" w:lineRule="auto"/>
        <w:jc w:val="both"/>
        <w:rPr>
          <w:rFonts w:ascii="Times New Roman" w:eastAsia="Arial Unicode MS" w:hAnsi="Times New Roman"/>
          <w:sz w:val="24"/>
          <w:szCs w:val="24"/>
        </w:rPr>
      </w:pPr>
      <w:r w:rsidRPr="00E703FD">
        <w:rPr>
          <w:rFonts w:ascii="Times New Roman" w:eastAsia="Arial Unicode MS" w:hAnsi="Times New Roman"/>
          <w:sz w:val="24"/>
          <w:szCs w:val="24"/>
        </w:rPr>
        <w:t xml:space="preserve">            </w:t>
      </w:r>
      <w:r w:rsidRPr="00E703FD">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(296000, Республика Крым, г. Красноперекопск, микрорайон 10, д. 4)  Матюшенко М.В., при секретаре Алиевой З.И., с участием  представителя </w:t>
      </w:r>
      <w:r w:rsidR="00E703FD">
        <w:rPr>
          <w:rFonts w:ascii="Times New Roman" w:eastAsia="Arial Unicode MS" w:hAnsi="Times New Roman"/>
          <w:sz w:val="24"/>
          <w:szCs w:val="24"/>
        </w:rPr>
        <w:t>юридического лица Ф.И.О.</w:t>
      </w:r>
      <w:r w:rsidRPr="00E703FD">
        <w:rPr>
          <w:rFonts w:ascii="Times New Roman" w:eastAsia="Arial Unicode MS" w:hAnsi="Times New Roman"/>
          <w:sz w:val="24"/>
          <w:szCs w:val="24"/>
        </w:rPr>
        <w:t xml:space="preserve">, рассмотрев в открытом судебном заседании дело об административном правонарушении, предусмотренном частью 1 статьи 19.5 Кодекса Российской Федерации об административных правонарушениях в отношении </w:t>
      </w:r>
    </w:p>
    <w:p w:rsidR="00172CAF" w:rsidP="00172CAF">
      <w:pPr>
        <w:spacing w:after="0" w:line="240" w:lineRule="auto"/>
        <w:jc w:val="both"/>
        <w:rPr>
          <w:rFonts w:ascii="Times New Roman" w:eastAsia="Arial Unicode MS" w:hAnsi="Times New Roman"/>
          <w:sz w:val="24"/>
          <w:szCs w:val="24"/>
        </w:rPr>
      </w:pPr>
      <w:r w:rsidRPr="00E703FD">
        <w:rPr>
          <w:rFonts w:ascii="Times New Roman" w:eastAsia="Arial Unicode MS" w:hAnsi="Times New Roman"/>
          <w:sz w:val="24"/>
          <w:szCs w:val="24"/>
        </w:rPr>
        <w:t xml:space="preserve">                                 юридического лица Акционерного общества «Бром», ИНН 9106002678, ОГРН 1149102100399</w:t>
      </w:r>
      <w:r w:rsidR="00E703FD">
        <w:rPr>
          <w:rFonts w:ascii="Times New Roman" w:eastAsia="Arial Unicode MS" w:hAnsi="Times New Roman"/>
          <w:sz w:val="24"/>
          <w:szCs w:val="24"/>
        </w:rPr>
        <w:t xml:space="preserve">, адрес: </w:t>
      </w:r>
      <w:r w:rsidRPr="00E703FD" w:rsidR="00E703FD">
        <w:rPr>
          <w:rFonts w:ascii="Times New Roman" w:eastAsia="Arial Unicode MS" w:hAnsi="Times New Roman"/>
          <w:sz w:val="24"/>
          <w:szCs w:val="24"/>
        </w:rPr>
        <w:t>&lt;</w:t>
      </w:r>
      <w:r w:rsidR="00E703FD">
        <w:rPr>
          <w:rFonts w:ascii="Times New Roman" w:eastAsia="Arial Unicode MS" w:hAnsi="Times New Roman"/>
          <w:sz w:val="24"/>
          <w:szCs w:val="24"/>
        </w:rPr>
        <w:t>адрес</w:t>
      </w:r>
      <w:r w:rsidRPr="00E703FD" w:rsidR="00E703FD">
        <w:rPr>
          <w:rFonts w:ascii="Times New Roman" w:eastAsia="Arial Unicode MS" w:hAnsi="Times New Roman"/>
          <w:sz w:val="24"/>
          <w:szCs w:val="24"/>
        </w:rPr>
        <w:t>&gt;</w:t>
      </w:r>
      <w:r w:rsidRPr="00E703FD">
        <w:rPr>
          <w:rFonts w:ascii="Times New Roman" w:eastAsia="Arial Unicode MS" w:hAnsi="Times New Roman"/>
          <w:sz w:val="24"/>
          <w:szCs w:val="24"/>
        </w:rPr>
        <w:t>,</w:t>
      </w:r>
    </w:p>
    <w:p w:rsidR="00AF1A69" w:rsidRPr="00E703FD" w:rsidP="00172CAF">
      <w:pPr>
        <w:spacing w:after="0" w:line="240" w:lineRule="auto"/>
        <w:jc w:val="both"/>
        <w:rPr>
          <w:rFonts w:ascii="Times New Roman" w:eastAsia="Arial Unicode MS" w:hAnsi="Times New Roman"/>
          <w:sz w:val="24"/>
          <w:szCs w:val="24"/>
        </w:rPr>
      </w:pPr>
    </w:p>
    <w:p w:rsidR="00172CAF" w:rsidP="00172CAF">
      <w:pPr>
        <w:spacing w:after="0" w:line="240" w:lineRule="auto"/>
        <w:jc w:val="both"/>
        <w:rPr>
          <w:rFonts w:ascii="Times New Roman" w:eastAsia="Arial Unicode MS" w:hAnsi="Times New Roman"/>
          <w:sz w:val="24"/>
          <w:szCs w:val="24"/>
        </w:rPr>
      </w:pPr>
      <w:r w:rsidRPr="00E703FD">
        <w:rPr>
          <w:rFonts w:ascii="Times New Roman" w:eastAsia="Arial Unicode MS" w:hAnsi="Times New Roman"/>
          <w:sz w:val="24"/>
          <w:szCs w:val="24"/>
        </w:rPr>
        <w:t xml:space="preserve">                                                    </w:t>
      </w:r>
      <w:r w:rsidR="007600FE">
        <w:rPr>
          <w:rFonts w:ascii="Times New Roman" w:eastAsia="Arial Unicode MS" w:hAnsi="Times New Roman"/>
          <w:sz w:val="24"/>
          <w:szCs w:val="24"/>
        </w:rPr>
        <w:t xml:space="preserve">                  </w:t>
      </w:r>
      <w:r w:rsidRPr="00E703FD">
        <w:rPr>
          <w:rFonts w:ascii="Times New Roman" w:eastAsia="Arial Unicode MS" w:hAnsi="Times New Roman"/>
          <w:sz w:val="24"/>
          <w:szCs w:val="24"/>
        </w:rPr>
        <w:t>УСТАНОВИЛ:</w:t>
      </w:r>
    </w:p>
    <w:p w:rsidR="00AF1A69" w:rsidRPr="00E703FD" w:rsidP="00172CAF">
      <w:pPr>
        <w:spacing w:after="0" w:line="240" w:lineRule="auto"/>
        <w:jc w:val="both"/>
        <w:rPr>
          <w:rFonts w:ascii="Times New Roman" w:eastAsia="Arial Unicode MS" w:hAnsi="Times New Roman"/>
          <w:sz w:val="24"/>
          <w:szCs w:val="24"/>
        </w:rPr>
      </w:pPr>
    </w:p>
    <w:p w:rsidR="00172CAF" w:rsidRPr="00E703FD" w:rsidP="00172CAF">
      <w:pPr>
        <w:shd w:val="clear" w:color="auto" w:fill="FFFFFF"/>
        <w:spacing w:after="0" w:line="240" w:lineRule="auto"/>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lang w:eastAsia="ru-RU"/>
        </w:rPr>
        <w:t>Юридическим лицом – Акционерным обществом «Бром» совершено административное правонарушение, предусмотренное ч. 1 ст. 19.5 КоАП РФ, квалифицируемое как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(контроль) об устранении нарушений законодательства, о че</w:t>
      </w:r>
      <w:r w:rsidR="00E703FD">
        <w:rPr>
          <w:rFonts w:ascii="Times New Roman" w:eastAsia="Times New Roman" w:hAnsi="Times New Roman"/>
          <w:color w:val="000000"/>
          <w:sz w:val="24"/>
          <w:szCs w:val="24"/>
          <w:lang w:eastAsia="ru-RU"/>
        </w:rPr>
        <w:t xml:space="preserve">м составлен протокол № </w:t>
      </w:r>
      <w:r w:rsidRPr="00E703FD" w:rsidR="00E703FD">
        <w:rPr>
          <w:rFonts w:ascii="Times New Roman" w:eastAsia="Times New Roman" w:hAnsi="Times New Roman"/>
          <w:color w:val="000000"/>
          <w:sz w:val="24"/>
          <w:szCs w:val="24"/>
          <w:lang w:eastAsia="ru-RU"/>
        </w:rPr>
        <w:t>&lt;</w:t>
      </w:r>
      <w:r w:rsidR="00E703FD">
        <w:rPr>
          <w:rFonts w:ascii="Times New Roman" w:eastAsia="Times New Roman" w:hAnsi="Times New Roman"/>
          <w:color w:val="000000"/>
          <w:sz w:val="24"/>
          <w:szCs w:val="24"/>
          <w:lang w:eastAsia="ru-RU"/>
        </w:rPr>
        <w:t>номер&gt; от </w:t>
      </w:r>
      <w:r w:rsidRPr="007600FE" w:rsidR="007600FE">
        <w:rPr>
          <w:rFonts w:ascii="Times New Roman" w:eastAsia="Times New Roman" w:hAnsi="Times New Roman"/>
          <w:color w:val="000000"/>
          <w:sz w:val="24"/>
          <w:szCs w:val="24"/>
          <w:lang w:eastAsia="ru-RU"/>
        </w:rPr>
        <w:t>&lt;</w:t>
      </w:r>
      <w:r w:rsidR="00E703FD">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Правонарушение совершено при следующих обстоятельствах.</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b/>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w:t>
      </w:r>
      <w:r w:rsidRPr="00E703FD">
        <w:rPr>
          <w:rFonts w:ascii="Times New Roman" w:eastAsia="Times New Roman" w:hAnsi="Times New Roman"/>
          <w:color w:val="000000"/>
          <w:sz w:val="24"/>
          <w:szCs w:val="24"/>
          <w:shd w:val="clear" w:color="auto" w:fill="FFFFFF"/>
          <w:lang w:eastAsia="ru-RU"/>
        </w:rPr>
        <w:t xml:space="preserve">Крымским управлением </w:t>
      </w:r>
      <w:r w:rsidRPr="00E703FD">
        <w:rPr>
          <w:rFonts w:ascii="Times New Roman" w:eastAsia="Times New Roman" w:hAnsi="Times New Roman"/>
          <w:color w:val="000000"/>
          <w:sz w:val="24"/>
          <w:szCs w:val="24"/>
          <w:shd w:val="clear" w:color="auto" w:fill="FFFFFF"/>
          <w:lang w:eastAsia="ru-RU"/>
        </w:rPr>
        <w:t>Ростехнадзора</w:t>
      </w:r>
      <w:r w:rsidRPr="00E703FD">
        <w:rPr>
          <w:rFonts w:ascii="Times New Roman" w:eastAsia="Times New Roman" w:hAnsi="Times New Roman"/>
          <w:color w:val="000000"/>
          <w:sz w:val="24"/>
          <w:szCs w:val="24"/>
          <w:shd w:val="clear" w:color="auto" w:fill="FFFFFF"/>
          <w:lang w:eastAsia="ru-RU"/>
        </w:rPr>
        <w:t xml:space="preserve"> Межрегионального управления Федеральной службы по экологическому, технологическому и атомному надзору по Республике Крым и г. Севастополю предприятию АО «Бром» на основ</w:t>
      </w:r>
      <w:r w:rsidR="007600FE">
        <w:rPr>
          <w:rFonts w:ascii="Times New Roman" w:eastAsia="Times New Roman" w:hAnsi="Times New Roman"/>
          <w:color w:val="000000"/>
          <w:sz w:val="24"/>
          <w:szCs w:val="24"/>
          <w:shd w:val="clear" w:color="auto" w:fill="FFFFFF"/>
          <w:lang w:eastAsia="ru-RU"/>
        </w:rPr>
        <w:t>ании Акта проверки от</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shd w:val="clear" w:color="auto" w:fill="FFFFFF"/>
          <w:lang w:eastAsia="ru-RU"/>
        </w:rPr>
        <w:t xml:space="preserve">  № </w:t>
      </w:r>
      <w:r w:rsidRPr="007600FE" w:rsidR="007600FE">
        <w:rPr>
          <w:rFonts w:ascii="Times New Roman" w:eastAsia="Times New Roman" w:hAnsi="Times New Roman"/>
          <w:color w:val="000000"/>
          <w:sz w:val="24"/>
          <w:szCs w:val="24"/>
          <w:shd w:val="clear" w:color="auto" w:fill="FFFFFF"/>
          <w:lang w:eastAsia="ru-RU"/>
        </w:rPr>
        <w:t>&lt;</w:t>
      </w:r>
      <w:r w:rsidR="007600FE">
        <w:rPr>
          <w:rFonts w:ascii="Times New Roman" w:eastAsia="Times New Roman" w:hAnsi="Times New Roman"/>
          <w:color w:val="000000"/>
          <w:sz w:val="24"/>
          <w:szCs w:val="24"/>
          <w:shd w:val="clear" w:color="auto" w:fill="FFFFFF"/>
          <w:lang w:eastAsia="ru-RU"/>
        </w:rPr>
        <w:t>номер</w:t>
      </w:r>
      <w:r w:rsidRPr="007600FE" w:rsidR="007600FE">
        <w:rPr>
          <w:rFonts w:ascii="Times New Roman" w:eastAsia="Times New Roman" w:hAnsi="Times New Roman"/>
          <w:color w:val="000000"/>
          <w:sz w:val="24"/>
          <w:szCs w:val="24"/>
          <w:shd w:val="clear" w:color="auto" w:fill="FFFFFF"/>
          <w:lang w:eastAsia="ru-RU"/>
        </w:rPr>
        <w:t>&gt;</w:t>
      </w:r>
      <w:r w:rsidRPr="00E703FD">
        <w:rPr>
          <w:rFonts w:ascii="Times New Roman" w:eastAsia="Times New Roman" w:hAnsi="Times New Roman"/>
          <w:color w:val="000000"/>
          <w:sz w:val="24"/>
          <w:szCs w:val="24"/>
          <w:shd w:val="clear" w:color="auto" w:fill="FFFFFF"/>
          <w:lang w:eastAsia="ru-RU"/>
        </w:rPr>
        <w:t xml:space="preserve"> выдано пр</w:t>
      </w:r>
      <w:r w:rsidR="007600FE">
        <w:rPr>
          <w:rFonts w:ascii="Times New Roman" w:eastAsia="Times New Roman" w:hAnsi="Times New Roman"/>
          <w:color w:val="000000"/>
          <w:sz w:val="24"/>
          <w:szCs w:val="24"/>
          <w:shd w:val="clear" w:color="auto" w:fill="FFFFFF"/>
          <w:lang w:eastAsia="ru-RU"/>
        </w:rPr>
        <w:t xml:space="preserve">едписание от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shd w:val="clear" w:color="auto" w:fill="FFFFFF"/>
          <w:lang w:eastAsia="ru-RU"/>
        </w:rPr>
        <w:t xml:space="preserve"> № </w:t>
      </w:r>
      <w:r w:rsidRPr="007600FE" w:rsidR="007600FE">
        <w:rPr>
          <w:rFonts w:ascii="Times New Roman" w:eastAsia="Times New Roman" w:hAnsi="Times New Roman"/>
          <w:color w:val="000000"/>
          <w:sz w:val="24"/>
          <w:szCs w:val="24"/>
          <w:shd w:val="clear" w:color="auto" w:fill="FFFFFF"/>
          <w:lang w:eastAsia="ru-RU"/>
        </w:rPr>
        <w:t>&lt;</w:t>
      </w:r>
      <w:r w:rsidR="007600FE">
        <w:rPr>
          <w:rFonts w:ascii="Times New Roman" w:eastAsia="Times New Roman" w:hAnsi="Times New Roman"/>
          <w:color w:val="000000"/>
          <w:sz w:val="24"/>
          <w:szCs w:val="24"/>
          <w:shd w:val="clear" w:color="auto" w:fill="FFFFFF"/>
          <w:lang w:eastAsia="ru-RU"/>
        </w:rPr>
        <w:t>номер</w:t>
      </w:r>
      <w:r w:rsidRPr="007600FE" w:rsidR="007600FE">
        <w:rPr>
          <w:rFonts w:ascii="Times New Roman" w:eastAsia="Times New Roman" w:hAnsi="Times New Roman"/>
          <w:color w:val="000000"/>
          <w:sz w:val="24"/>
          <w:szCs w:val="24"/>
          <w:shd w:val="clear" w:color="auto" w:fill="FFFFFF"/>
          <w:lang w:eastAsia="ru-RU"/>
        </w:rPr>
        <w:t>&gt;</w:t>
      </w:r>
      <w:r w:rsidRPr="00E703FD">
        <w:rPr>
          <w:rFonts w:ascii="Times New Roman" w:eastAsia="Times New Roman" w:hAnsi="Times New Roman"/>
          <w:color w:val="000000"/>
          <w:sz w:val="24"/>
          <w:szCs w:val="24"/>
          <w:shd w:val="clear" w:color="auto" w:fill="FFFFFF"/>
          <w:lang w:eastAsia="ru-RU"/>
        </w:rPr>
        <w:t xml:space="preserve"> об устранении нарушений законодательства в области государственного энергетического надзора, которое подлежало исполнению в соответствии с указанными в предписании сроками.</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703FD">
        <w:rPr>
          <w:rFonts w:ascii="Times New Roman" w:eastAsia="Times New Roman" w:hAnsi="Times New Roman"/>
          <w:sz w:val="24"/>
          <w:szCs w:val="24"/>
          <w:lang w:eastAsia="ru-RU"/>
        </w:rPr>
        <w:t xml:space="preserve">          На основании распоряжения (приказа) руководителя Крымского управления </w:t>
      </w:r>
      <w:r w:rsidRPr="00E703FD">
        <w:rPr>
          <w:rFonts w:ascii="Times New Roman" w:eastAsia="Times New Roman" w:hAnsi="Times New Roman"/>
          <w:sz w:val="24"/>
          <w:szCs w:val="24"/>
          <w:lang w:eastAsia="ru-RU"/>
        </w:rPr>
        <w:t>Ростехнадзора</w:t>
      </w:r>
      <w:r w:rsidRPr="00E703FD">
        <w:rPr>
          <w:rFonts w:ascii="Times New Roman" w:eastAsia="Times New Roman" w:hAnsi="Times New Roman"/>
          <w:sz w:val="24"/>
          <w:szCs w:val="24"/>
          <w:lang w:eastAsia="ru-RU"/>
        </w:rPr>
        <w:t xml:space="preserve"> Межрегионального управления Федеральной службы по экологическому, технологическому и атомному надзору по Республике Крым и </w:t>
      </w:r>
      <w:r w:rsidR="007600FE">
        <w:rPr>
          <w:rFonts w:ascii="Times New Roman" w:eastAsia="Times New Roman" w:hAnsi="Times New Roman"/>
          <w:sz w:val="24"/>
          <w:szCs w:val="24"/>
          <w:lang w:eastAsia="ru-RU"/>
        </w:rPr>
        <w:t xml:space="preserve">городу Севастополю от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sz w:val="24"/>
          <w:szCs w:val="24"/>
          <w:lang w:eastAsia="ru-RU"/>
        </w:rPr>
        <w:t xml:space="preserve"> № </w:t>
      </w:r>
      <w:r w:rsidRPr="007600FE" w:rsidR="007600FE">
        <w:rPr>
          <w:rFonts w:ascii="Times New Roman" w:eastAsia="Times New Roman" w:hAnsi="Times New Roman"/>
          <w:sz w:val="24"/>
          <w:szCs w:val="24"/>
          <w:lang w:eastAsia="ru-RU"/>
        </w:rPr>
        <w:t>&lt;</w:t>
      </w:r>
      <w:r w:rsidR="007600FE">
        <w:rPr>
          <w:rFonts w:ascii="Times New Roman" w:eastAsia="Times New Roman" w:hAnsi="Times New Roman"/>
          <w:sz w:val="24"/>
          <w:szCs w:val="24"/>
          <w:lang w:eastAsia="ru-RU"/>
        </w:rPr>
        <w:t>номер</w:t>
      </w:r>
      <w:r w:rsidRPr="007600FE" w:rsidR="007600FE">
        <w:rPr>
          <w:rFonts w:ascii="Times New Roman" w:eastAsia="Times New Roman" w:hAnsi="Times New Roman"/>
          <w:sz w:val="24"/>
          <w:szCs w:val="24"/>
          <w:lang w:eastAsia="ru-RU"/>
        </w:rPr>
        <w:t>&gt;</w:t>
      </w:r>
      <w:r w:rsidRPr="00E703FD">
        <w:rPr>
          <w:rFonts w:ascii="Times New Roman" w:eastAsia="Times New Roman" w:hAnsi="Times New Roman"/>
          <w:sz w:val="24"/>
          <w:szCs w:val="24"/>
          <w:lang w:eastAsia="ru-RU"/>
        </w:rPr>
        <w:t xml:space="preserve"> в период с 09.12.2019 по 13.12.2019 в отношении АО «Бром» была проведена внеплановая выездная проверка с целью контроля выпо</w:t>
      </w:r>
      <w:r w:rsidR="007600FE">
        <w:rPr>
          <w:rFonts w:ascii="Times New Roman" w:eastAsia="Times New Roman" w:hAnsi="Times New Roman"/>
          <w:sz w:val="24"/>
          <w:szCs w:val="24"/>
          <w:lang w:eastAsia="ru-RU"/>
        </w:rPr>
        <w:t xml:space="preserve">лнения предписания от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sz w:val="24"/>
          <w:szCs w:val="24"/>
          <w:lang w:eastAsia="ru-RU"/>
        </w:rPr>
        <w:t xml:space="preserve"> № </w:t>
      </w:r>
      <w:r w:rsidRPr="007600FE" w:rsidR="007600FE">
        <w:rPr>
          <w:rFonts w:ascii="Times New Roman" w:eastAsia="Times New Roman" w:hAnsi="Times New Roman"/>
          <w:sz w:val="24"/>
          <w:szCs w:val="24"/>
          <w:lang w:eastAsia="ru-RU"/>
        </w:rPr>
        <w:t>&lt;</w:t>
      </w:r>
      <w:r w:rsidR="007600FE">
        <w:rPr>
          <w:rFonts w:ascii="Times New Roman" w:eastAsia="Times New Roman" w:hAnsi="Times New Roman"/>
          <w:sz w:val="24"/>
          <w:szCs w:val="24"/>
          <w:lang w:eastAsia="ru-RU"/>
        </w:rPr>
        <w:t>номер</w:t>
      </w:r>
      <w:r w:rsidRPr="007600FE" w:rsidR="007600FE">
        <w:rPr>
          <w:rFonts w:ascii="Times New Roman" w:eastAsia="Times New Roman" w:hAnsi="Times New Roman"/>
          <w:sz w:val="24"/>
          <w:szCs w:val="24"/>
          <w:lang w:eastAsia="ru-RU"/>
        </w:rPr>
        <w:t>&gt;</w:t>
      </w:r>
      <w:r w:rsidRPr="00E703FD">
        <w:rPr>
          <w:rFonts w:ascii="Times New Roman" w:eastAsia="Times New Roman" w:hAnsi="Times New Roman"/>
          <w:sz w:val="24"/>
          <w:szCs w:val="24"/>
          <w:lang w:eastAsia="ru-RU"/>
        </w:rPr>
        <w:t xml:space="preserve">, </w:t>
      </w:r>
      <w:r w:rsidRPr="00E703FD">
        <w:rPr>
          <w:rFonts w:ascii="Times New Roman" w:eastAsia="Times New Roman" w:hAnsi="Times New Roman"/>
          <w:sz w:val="24"/>
          <w:szCs w:val="24"/>
          <w:lang w:eastAsia="ru-RU"/>
        </w:rPr>
        <w:t>сроки</w:t>
      </w:r>
      <w:r w:rsidRPr="00E703FD">
        <w:rPr>
          <w:rFonts w:ascii="Times New Roman" w:eastAsia="Times New Roman" w:hAnsi="Times New Roman"/>
          <w:sz w:val="24"/>
          <w:szCs w:val="24"/>
          <w:lang w:eastAsia="ru-RU"/>
        </w:rPr>
        <w:t xml:space="preserve"> для исполнения которого истекли 06.11.2019.</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На момент проведения внеплановой выездной проверки в период с 09.12.2019 по 13.12.2019 </w:t>
      </w:r>
      <w:r w:rsidRPr="00E703FD">
        <w:rPr>
          <w:rFonts w:ascii="Times New Roman" w:eastAsia="Times New Roman" w:hAnsi="Times New Roman"/>
          <w:color w:val="000000"/>
          <w:sz w:val="24"/>
          <w:szCs w:val="24"/>
          <w:lang w:eastAsia="ru-RU"/>
        </w:rPr>
        <w:t>по</w:t>
      </w:r>
      <w:r w:rsidR="007600FE">
        <w:rPr>
          <w:rFonts w:ascii="Times New Roman" w:eastAsia="Times New Roman" w:hAnsi="Times New Roman"/>
          <w:color w:val="000000"/>
          <w:sz w:val="24"/>
          <w:szCs w:val="24"/>
          <w:lang w:eastAsia="ru-RU"/>
        </w:rPr>
        <w:t xml:space="preserve"> адресу: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адрес</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shd w:val="clear" w:color="auto" w:fill="FFFFFF"/>
          <w:lang w:eastAsia="ru-RU"/>
        </w:rPr>
        <w:t>выявлены факты невыполнения ранее выд</w:t>
      </w:r>
      <w:r w:rsidR="007600FE">
        <w:rPr>
          <w:rFonts w:ascii="Times New Roman" w:eastAsia="Times New Roman" w:hAnsi="Times New Roman"/>
          <w:color w:val="000000"/>
          <w:sz w:val="24"/>
          <w:szCs w:val="24"/>
          <w:shd w:val="clear" w:color="auto" w:fill="FFFFFF"/>
          <w:lang w:eastAsia="ru-RU"/>
        </w:rPr>
        <w:t xml:space="preserve">анного предписания </w:t>
      </w:r>
      <w:r w:rsidR="007600FE">
        <w:rPr>
          <w:rFonts w:ascii="Times New Roman" w:eastAsia="Times New Roman" w:hAnsi="Times New Roman"/>
          <w:color w:val="000000"/>
          <w:sz w:val="24"/>
          <w:szCs w:val="24"/>
          <w:shd w:val="clear" w:color="auto" w:fill="FFFFFF"/>
          <w:lang w:eastAsia="ru-RU"/>
        </w:rPr>
        <w:t>от</w:t>
      </w:r>
      <w:r w:rsidR="007600FE">
        <w:rPr>
          <w:rFonts w:ascii="Times New Roman" w:eastAsia="Times New Roman" w:hAnsi="Times New Roman"/>
          <w:color w:val="000000"/>
          <w:sz w:val="24"/>
          <w:szCs w:val="24"/>
          <w:shd w:val="clear" w:color="auto" w:fill="FFFFFF"/>
          <w:lang w:eastAsia="ru-RU"/>
        </w:rPr>
        <w:t xml:space="preserve">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shd w:val="clear" w:color="auto" w:fill="FFFFFF"/>
          <w:lang w:eastAsia="ru-RU"/>
        </w:rPr>
        <w:t xml:space="preserve"> № </w:t>
      </w:r>
      <w:r w:rsidRPr="007600FE" w:rsidR="007600FE">
        <w:rPr>
          <w:rFonts w:ascii="Times New Roman" w:eastAsia="Times New Roman" w:hAnsi="Times New Roman"/>
          <w:color w:val="000000"/>
          <w:sz w:val="24"/>
          <w:szCs w:val="24"/>
          <w:shd w:val="clear" w:color="auto" w:fill="FFFFFF"/>
          <w:lang w:eastAsia="ru-RU"/>
        </w:rPr>
        <w:t>&lt;</w:t>
      </w:r>
      <w:r w:rsidR="007600FE">
        <w:rPr>
          <w:rFonts w:ascii="Times New Roman" w:eastAsia="Times New Roman" w:hAnsi="Times New Roman"/>
          <w:color w:val="000000"/>
          <w:sz w:val="24"/>
          <w:szCs w:val="24"/>
          <w:shd w:val="clear" w:color="auto" w:fill="FFFFFF"/>
          <w:lang w:eastAsia="ru-RU"/>
        </w:rPr>
        <w:t>номер</w:t>
      </w:r>
      <w:r w:rsidRPr="007600FE" w:rsidR="007600FE">
        <w:rPr>
          <w:rFonts w:ascii="Times New Roman" w:eastAsia="Times New Roman" w:hAnsi="Times New Roman"/>
          <w:color w:val="000000"/>
          <w:sz w:val="24"/>
          <w:szCs w:val="24"/>
          <w:shd w:val="clear" w:color="auto" w:fill="FFFFFF"/>
          <w:lang w:eastAsia="ru-RU"/>
        </w:rPr>
        <w:t>&gt;</w:t>
      </w:r>
      <w:r w:rsidRPr="00E703FD">
        <w:rPr>
          <w:rFonts w:ascii="Times New Roman" w:eastAsia="Times New Roman" w:hAnsi="Times New Roman"/>
          <w:color w:val="000000"/>
          <w:sz w:val="24"/>
          <w:szCs w:val="24"/>
          <w:shd w:val="clear" w:color="auto" w:fill="FFFFFF"/>
          <w:lang w:eastAsia="ru-RU"/>
        </w:rPr>
        <w:t xml:space="preserve"> органа государственного контроля (надзора) в области государственного энергетического надзора, а именно: не выполнены пункты №№ 1,2,3,4,5,6,7,9,11,12 предписания:</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 1 – не представлен перечень оборудования, ЛЭП с указанием диспетчерских наименований, находящихся в оперативном управлении и оперативном ведении субъекта электроэнергетики, чем нарушено требование </w:t>
      </w:r>
      <w:r w:rsidRPr="00E703FD">
        <w:rPr>
          <w:rFonts w:ascii="Times New Roman" w:eastAsia="Times New Roman" w:hAnsi="Times New Roman"/>
          <w:color w:val="000000"/>
          <w:sz w:val="24"/>
          <w:szCs w:val="24"/>
          <w:shd w:val="clear" w:color="auto" w:fill="FFFFFF"/>
          <w:lang w:eastAsia="ru-RU"/>
        </w:rPr>
        <w:t>п.п</w:t>
      </w:r>
      <w:r w:rsidRPr="00E703FD">
        <w:rPr>
          <w:rFonts w:ascii="Times New Roman" w:eastAsia="Times New Roman" w:hAnsi="Times New Roman"/>
          <w:color w:val="000000"/>
          <w:sz w:val="24"/>
          <w:szCs w:val="24"/>
          <w:shd w:val="clear" w:color="auto" w:fill="FFFFFF"/>
          <w:lang w:eastAsia="ru-RU"/>
        </w:rPr>
        <w:t>. 1.5.12., 1.5.13.,1.5.14. «Правил технической эксплуатации электроустановок потребителей», утвержденных приказом Минэнерго России от 13.01.2003 № 6 (далее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 2 – не представлены инструкции по оперативно-диспетчерскому управлению, производству переключений и ликвидации аварийных ситуаций (положений о </w:t>
      </w:r>
      <w:r w:rsidRPr="00E703FD">
        <w:rPr>
          <w:rFonts w:ascii="Times New Roman" w:eastAsia="Times New Roman" w:hAnsi="Times New Roman"/>
          <w:color w:val="000000"/>
          <w:sz w:val="24"/>
          <w:szCs w:val="24"/>
          <w:shd w:val="clear" w:color="auto" w:fill="FFFFFF"/>
          <w:lang w:eastAsia="ru-RU"/>
        </w:rPr>
        <w:t xml:space="preserve">взаимоотношениях оперативного персонала сетевой организации (Красноперекопский РЭС, </w:t>
      </w:r>
      <w:r w:rsidRPr="00E703FD">
        <w:rPr>
          <w:rFonts w:ascii="Times New Roman" w:eastAsia="Times New Roman" w:hAnsi="Times New Roman"/>
          <w:color w:val="000000"/>
          <w:sz w:val="24"/>
          <w:szCs w:val="24"/>
          <w:shd w:val="clear" w:color="auto" w:fill="FFFFFF"/>
          <w:lang w:eastAsia="ru-RU"/>
        </w:rPr>
        <w:t>Симферопольский</w:t>
      </w:r>
      <w:r w:rsidRPr="00E703FD">
        <w:rPr>
          <w:rFonts w:ascii="Times New Roman" w:eastAsia="Times New Roman" w:hAnsi="Times New Roman"/>
          <w:color w:val="000000"/>
          <w:sz w:val="24"/>
          <w:szCs w:val="24"/>
          <w:shd w:val="clear" w:color="auto" w:fill="FFFFFF"/>
          <w:lang w:eastAsia="ru-RU"/>
        </w:rPr>
        <w:t xml:space="preserve"> ВЭС, </w:t>
      </w:r>
      <w:r w:rsidRPr="00E703FD">
        <w:rPr>
          <w:rFonts w:ascii="Times New Roman" w:eastAsia="Times New Roman" w:hAnsi="Times New Roman"/>
          <w:color w:val="000000"/>
          <w:sz w:val="24"/>
          <w:szCs w:val="24"/>
          <w:shd w:val="clear" w:color="auto" w:fill="FFFFFF"/>
          <w:lang w:eastAsia="ru-RU"/>
        </w:rPr>
        <w:t>Джанкойский</w:t>
      </w:r>
      <w:r w:rsidRPr="00E703FD">
        <w:rPr>
          <w:rFonts w:ascii="Times New Roman" w:eastAsia="Times New Roman" w:hAnsi="Times New Roman"/>
          <w:color w:val="000000"/>
          <w:sz w:val="24"/>
          <w:szCs w:val="24"/>
          <w:shd w:val="clear" w:color="auto" w:fill="FFFFFF"/>
          <w:lang w:eastAsia="ru-RU"/>
        </w:rPr>
        <w:t xml:space="preserve"> МЭС) и потребителя), чем нарушено требование п. 1.5.15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3 – не представлены инструкции по ликвидации аварийных режимов с учетом специфики и структурных особенностей организации, чем нарушено требование п. 1.5.20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4 – в положении об отделе главного энергетика № 18/1, утвержденном 29.06.2016 (ответственного за электрохозяйство АО «Бром»), и должностных инструкциях ответственных за электрохозяйство структурных подразделений не отражены 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потребителя, чем нарушено требование п. 1.2.8.</w:t>
      </w:r>
      <w:r w:rsidRPr="00E703FD">
        <w:rPr>
          <w:rFonts w:ascii="Times New Roman" w:eastAsia="Times New Roman" w:hAnsi="Times New Roman"/>
          <w:color w:val="000000"/>
          <w:sz w:val="24"/>
          <w:szCs w:val="24"/>
          <w:shd w:val="clear" w:color="auto" w:fill="FFFFFF"/>
          <w:lang w:eastAsia="ru-RU"/>
        </w:rPr>
        <w:t xml:space="preserve">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5 - не представлены утвержденные техническим руководителем перечни технической документации для структурных подразделений (цеха № 1,2 и ЦЭС), чем нарушены требования п. 1.8.2.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6 – не представлены перечни средств защиты с указанием мест хранения, с учетом распределения между объектами (электроустановками) и между выездными бригадами в соответствии с системой организации эксплуатации, местными условиями и нормами комплектования (прил. 8), чем нарушены требования п. 1.2.2 ПТЭЭП и п. 1.2.3. «Инструкции по применению и испытанию средств защиты, используемых в электроустановках», утвержденной приказом Минэнерго России от 30.06.2003 № 261;</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7 - не подвергаются техническому освидетельствованию по истечении установленного нормативно-технической документацией срока службы все технологические системы и электрооборудование комиссией, возглавляемой техническим руководителем Потребителя, с целью оценки состояния, установления сроков дальнейшей работы и условий эксплуатации, чем нарушено требование п. 1.6.1.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9  – не выполнены текущие ремонты и обслуживание в электроустановках цеха № 2 в январе, феврале и марте 2019 года, согласно годовому графику ППР цеха № 2 на 2019 год, чем нарушено требование п. 1.6.1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11 – не проводится капитальный ремонт ВЛ-35 </w:t>
      </w:r>
      <w:r w:rsidRPr="00E703FD">
        <w:rPr>
          <w:rFonts w:ascii="Times New Roman" w:eastAsia="Times New Roman" w:hAnsi="Times New Roman"/>
          <w:color w:val="000000"/>
          <w:sz w:val="24"/>
          <w:szCs w:val="24"/>
          <w:shd w:val="clear" w:color="auto" w:fill="FFFFFF"/>
          <w:lang w:eastAsia="ru-RU"/>
        </w:rPr>
        <w:t>кВ</w:t>
      </w:r>
      <w:r w:rsidRPr="00E703FD">
        <w:rPr>
          <w:rFonts w:ascii="Times New Roman" w:eastAsia="Times New Roman" w:hAnsi="Times New Roman"/>
          <w:color w:val="000000"/>
          <w:sz w:val="24"/>
          <w:szCs w:val="24"/>
          <w:shd w:val="clear" w:color="auto" w:fill="FFFFFF"/>
          <w:lang w:eastAsia="ru-RU"/>
        </w:rPr>
        <w:t xml:space="preserve"> отпайка от опоры № 48 ВЛ-35 </w:t>
      </w:r>
      <w:r w:rsidRPr="00E703FD">
        <w:rPr>
          <w:rFonts w:ascii="Times New Roman" w:eastAsia="Times New Roman" w:hAnsi="Times New Roman"/>
          <w:color w:val="000000"/>
          <w:sz w:val="24"/>
          <w:szCs w:val="24"/>
          <w:shd w:val="clear" w:color="auto" w:fill="FFFFFF"/>
          <w:lang w:eastAsia="ru-RU"/>
        </w:rPr>
        <w:t>кВ</w:t>
      </w:r>
      <w:r w:rsidRPr="00E703FD">
        <w:rPr>
          <w:rFonts w:ascii="Times New Roman" w:eastAsia="Times New Roman" w:hAnsi="Times New Roman"/>
          <w:color w:val="000000"/>
          <w:sz w:val="24"/>
          <w:szCs w:val="24"/>
          <w:shd w:val="clear" w:color="auto" w:fill="FFFFFF"/>
          <w:lang w:eastAsia="ru-RU"/>
        </w:rPr>
        <w:t xml:space="preserve"> База-НС 3Б, чем нарушены требования п. 2.3.7. ПТЭЭП;</w:t>
      </w:r>
    </w:p>
    <w:p w:rsidR="00172CAF" w:rsidRPr="00E703FD" w:rsidP="00172CAF">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E703FD">
        <w:rPr>
          <w:rFonts w:ascii="Times New Roman" w:eastAsia="Times New Roman" w:hAnsi="Times New Roman"/>
          <w:color w:val="000000"/>
          <w:sz w:val="24"/>
          <w:szCs w:val="24"/>
          <w:shd w:val="clear" w:color="auto" w:fill="FFFFFF"/>
          <w:lang w:eastAsia="ru-RU"/>
        </w:rPr>
        <w:t xml:space="preserve">-№ 12 – не представлены исполнительные чертежи кабельных трасс и кабельные журналы, а также паспорта кабельных линий цехов №№ 1,2, чем нарушены требования </w:t>
      </w:r>
      <w:r w:rsidRPr="00E703FD">
        <w:rPr>
          <w:rFonts w:ascii="Times New Roman" w:eastAsia="Times New Roman" w:hAnsi="Times New Roman"/>
          <w:color w:val="000000"/>
          <w:sz w:val="24"/>
          <w:szCs w:val="24"/>
          <w:shd w:val="clear" w:color="auto" w:fill="FFFFFF"/>
          <w:lang w:eastAsia="ru-RU"/>
        </w:rPr>
        <w:t>п.п</w:t>
      </w:r>
      <w:r w:rsidRPr="00E703FD">
        <w:rPr>
          <w:rFonts w:ascii="Times New Roman" w:eastAsia="Times New Roman" w:hAnsi="Times New Roman"/>
          <w:color w:val="000000"/>
          <w:sz w:val="24"/>
          <w:szCs w:val="24"/>
          <w:shd w:val="clear" w:color="auto" w:fill="FFFFFF"/>
          <w:lang w:eastAsia="ru-RU"/>
        </w:rPr>
        <w:t>. 1.8.2, 2.4.5. ПТЭЭП.</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Представитель Акционерног</w:t>
      </w:r>
      <w:r w:rsidR="007600FE">
        <w:rPr>
          <w:rFonts w:ascii="Times New Roman" w:eastAsia="Times New Roman" w:hAnsi="Times New Roman"/>
          <w:color w:val="000000"/>
          <w:sz w:val="24"/>
          <w:szCs w:val="24"/>
          <w:lang w:eastAsia="ru-RU"/>
        </w:rPr>
        <w:t>о общества «Бром» Ф.И.О.</w:t>
      </w:r>
      <w:r w:rsidRPr="00E703FD">
        <w:rPr>
          <w:rFonts w:ascii="Times New Roman" w:eastAsia="Times New Roman" w:hAnsi="Times New Roman"/>
          <w:color w:val="000000"/>
          <w:sz w:val="24"/>
          <w:szCs w:val="24"/>
          <w:lang w:eastAsia="ru-RU"/>
        </w:rPr>
        <w:t xml:space="preserve"> в судебном заседании вину признал, просил назначить наказание в минимальном размере.</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Свидетель Ф.И.О.</w:t>
      </w:r>
      <w:r w:rsidRPr="00E703FD">
        <w:rPr>
          <w:rFonts w:ascii="Times New Roman" w:eastAsia="Times New Roman" w:hAnsi="Times New Roman"/>
          <w:color w:val="000000"/>
          <w:sz w:val="24"/>
          <w:szCs w:val="24"/>
          <w:lang w:eastAsia="ru-RU"/>
        </w:rPr>
        <w:t xml:space="preserve"> пояснил, что работает директором техническим АО «Бром», не выполнено два пункта предписания:</w:t>
      </w:r>
      <w:r w:rsidRPr="00E703FD">
        <w:rPr>
          <w:rFonts w:ascii="Times New Roman" w:eastAsia="Times New Roman" w:hAnsi="Times New Roman"/>
          <w:color w:val="000000"/>
          <w:sz w:val="24"/>
          <w:szCs w:val="24"/>
          <w:shd w:val="clear" w:color="auto" w:fill="FFFFFF"/>
          <w:lang w:eastAsia="ru-RU"/>
        </w:rPr>
        <w:t xml:space="preserve"> не проводится капитальный ремонт ВЛ-35 </w:t>
      </w:r>
      <w:r w:rsidRPr="00E703FD">
        <w:rPr>
          <w:rFonts w:ascii="Times New Roman" w:eastAsia="Times New Roman" w:hAnsi="Times New Roman"/>
          <w:color w:val="000000"/>
          <w:sz w:val="24"/>
          <w:szCs w:val="24"/>
          <w:shd w:val="clear" w:color="auto" w:fill="FFFFFF"/>
          <w:lang w:eastAsia="ru-RU"/>
        </w:rPr>
        <w:t>кВ</w:t>
      </w:r>
      <w:r w:rsidRPr="00E703FD">
        <w:rPr>
          <w:rFonts w:ascii="Times New Roman" w:eastAsia="Times New Roman" w:hAnsi="Times New Roman"/>
          <w:color w:val="000000"/>
          <w:sz w:val="24"/>
          <w:szCs w:val="24"/>
          <w:shd w:val="clear" w:color="auto" w:fill="FFFFFF"/>
          <w:lang w:eastAsia="ru-RU"/>
        </w:rPr>
        <w:t xml:space="preserve"> отпайка от опоры № 48 ВЛ-35 </w:t>
      </w:r>
      <w:r w:rsidRPr="00E703FD">
        <w:rPr>
          <w:rFonts w:ascii="Times New Roman" w:eastAsia="Times New Roman" w:hAnsi="Times New Roman"/>
          <w:color w:val="000000"/>
          <w:sz w:val="24"/>
          <w:szCs w:val="24"/>
          <w:shd w:val="clear" w:color="auto" w:fill="FFFFFF"/>
          <w:lang w:eastAsia="ru-RU"/>
        </w:rPr>
        <w:t>кВ</w:t>
      </w:r>
      <w:r w:rsidRPr="00E703FD">
        <w:rPr>
          <w:rFonts w:ascii="Times New Roman" w:eastAsia="Times New Roman" w:hAnsi="Times New Roman"/>
          <w:color w:val="000000"/>
          <w:sz w:val="24"/>
          <w:szCs w:val="24"/>
          <w:shd w:val="clear" w:color="auto" w:fill="FFFFFF"/>
          <w:lang w:eastAsia="ru-RU"/>
        </w:rPr>
        <w:t xml:space="preserve"> База-НС 3Б, не представлены исполнительные чертежи кабельных трасс и кабельные журналы, а также паспорта кабельных линий цехов №№ 1,2. В ближайшее время капитальный ремонт будет выполняться, так как запланирована остановка предприятия. Пояснил, что не было образцов ведения кабельного журнала, при получении от инспектора образца, журнал начали заполнять. В отношении остальных пунктов предписания у инспектора имелись замечания, которые были устранены.</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Суд, выслушав представителя АО «Бром», свидетеля, исследовав материалы дела, приходит к следующему.</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обстоятельства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Согласно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2 настоящего Кодекса или законами субъектов Российской Федерации об административных правонарушениях.</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Частью 1 статьи 19.5 КоАП РФ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назначение административного наказания в виде административного штрафа на юридических лиц - от десяти тысяч до двадцати тысяч рублей.</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Судом установлено и материалами дела подтверждается, что АО «Бром» не выполнило в установленный срок (до 06.11.2019) законное предписание Крымского управления </w:t>
      </w:r>
      <w:r w:rsidRPr="00E703FD">
        <w:rPr>
          <w:rFonts w:ascii="Times New Roman" w:eastAsia="Times New Roman" w:hAnsi="Times New Roman"/>
          <w:color w:val="000000"/>
          <w:sz w:val="24"/>
          <w:szCs w:val="24"/>
          <w:lang w:eastAsia="ru-RU"/>
        </w:rPr>
        <w:t>Ростехнадзора</w:t>
      </w:r>
      <w:r w:rsidRPr="00E703FD">
        <w:rPr>
          <w:rFonts w:ascii="Times New Roman" w:eastAsia="Times New Roman" w:hAnsi="Times New Roman"/>
          <w:color w:val="000000"/>
          <w:sz w:val="24"/>
          <w:szCs w:val="24"/>
          <w:lang w:eastAsia="ru-RU"/>
        </w:rPr>
        <w:t xml:space="preserve"> Межрегионального управления Федеральной службы по экологическому, технологическому и атомному надзору по Республике Крым и г. Севастопо</w:t>
      </w:r>
      <w:r w:rsidR="007600FE">
        <w:rPr>
          <w:rFonts w:ascii="Times New Roman" w:eastAsia="Times New Roman" w:hAnsi="Times New Roman"/>
          <w:color w:val="000000"/>
          <w:sz w:val="24"/>
          <w:szCs w:val="24"/>
          <w:lang w:eastAsia="ru-RU"/>
        </w:rPr>
        <w:t xml:space="preserve">лю </w:t>
      </w:r>
      <w:r w:rsidR="007600FE">
        <w:rPr>
          <w:rFonts w:ascii="Times New Roman" w:eastAsia="Times New Roman" w:hAnsi="Times New Roman"/>
          <w:color w:val="000000"/>
          <w:sz w:val="24"/>
          <w:szCs w:val="24"/>
          <w:lang w:eastAsia="ru-RU"/>
        </w:rPr>
        <w:t>от</w:t>
      </w:r>
      <w:r w:rsidR="007600FE">
        <w:rPr>
          <w:rFonts w:ascii="Times New Roman" w:eastAsia="Times New Roman" w:hAnsi="Times New Roman"/>
          <w:color w:val="000000"/>
          <w:sz w:val="24"/>
          <w:szCs w:val="24"/>
          <w:lang w:eastAsia="ru-RU"/>
        </w:rPr>
        <w:t xml:space="preserve">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lang w:eastAsia="ru-RU"/>
        </w:rPr>
        <w:t xml:space="preserve"> №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номер</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w:t>
      </w:r>
    </w:p>
    <w:p w:rsidR="00172CAF" w:rsidRPr="00E703FD" w:rsidP="00172CAF">
      <w:pPr>
        <w:autoSpaceDE w:val="0"/>
        <w:autoSpaceDN w:val="0"/>
        <w:adjustRightInd w:val="0"/>
        <w:spacing w:line="240" w:lineRule="auto"/>
        <w:ind w:firstLine="540"/>
        <w:contextualSpacing/>
        <w:jc w:val="both"/>
        <w:rPr>
          <w:rFonts w:ascii="Times New Roman" w:hAnsi="Times New Roman"/>
          <w:sz w:val="24"/>
          <w:szCs w:val="24"/>
        </w:rPr>
      </w:pPr>
      <w:r w:rsidRPr="00E703FD">
        <w:rPr>
          <w:rFonts w:ascii="Times New Roman" w:hAnsi="Times New Roman"/>
          <w:sz w:val="24"/>
          <w:szCs w:val="24"/>
        </w:rPr>
        <w:t>Согласно ч. 2 ст. 25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w:t>
      </w:r>
      <w:r w:rsidRPr="00E703FD">
        <w:rPr>
          <w:rFonts w:ascii="Times New Roman" w:hAnsi="Times New Roman"/>
          <w:sz w:val="24"/>
          <w:szCs w:val="24"/>
        </w:rPr>
        <w:t xml:space="preserve">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72CAF" w:rsidRPr="00E703FD" w:rsidP="00172CAF">
      <w:pPr>
        <w:autoSpaceDE w:val="0"/>
        <w:autoSpaceDN w:val="0"/>
        <w:adjustRightInd w:val="0"/>
        <w:spacing w:line="240" w:lineRule="auto"/>
        <w:contextualSpacing/>
        <w:jc w:val="both"/>
        <w:rPr>
          <w:rFonts w:ascii="Times New Roman" w:hAnsi="Times New Roman"/>
          <w:sz w:val="24"/>
          <w:szCs w:val="24"/>
        </w:rPr>
      </w:pP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lang w:eastAsia="ru-RU"/>
        </w:rPr>
        <w:t xml:space="preserve">Таким образом, суд приходит к выводу, что вина юридического лица – АО «Бром» в совершении административного правонарушения, предусмотренного ч. 1 ст. 19.5 КоАП РФ доказана и суд квалифицирует действия юридического лица АО «Бром» - как невыполнение в установленный срок законного предписания органа, осуществляющего федеральный государственный надзор об устранении нарушений законодательства, что подтверждается </w:t>
      </w:r>
      <w:r w:rsidRPr="00E703FD">
        <w:rPr>
          <w:rFonts w:ascii="Times New Roman" w:hAnsi="Times New Roman"/>
          <w:sz w:val="24"/>
          <w:szCs w:val="24"/>
        </w:rPr>
        <w:t>следующими исследованными при рассмотрении дела доказательствами:</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уведомлением о времени и месте составления протокола об административном правонарушении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3),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протоколом об администрат</w:t>
      </w:r>
      <w:r w:rsidR="007600FE">
        <w:rPr>
          <w:rFonts w:ascii="Times New Roman" w:eastAsia="Times New Roman" w:hAnsi="Times New Roman"/>
          <w:color w:val="000000"/>
          <w:sz w:val="24"/>
          <w:szCs w:val="24"/>
          <w:lang w:eastAsia="ru-RU"/>
        </w:rPr>
        <w:t>ивном правонарушении №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номер</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lang w:eastAsia="ru-RU"/>
        </w:rPr>
        <w:t xml:space="preserve"> </w:t>
      </w:r>
      <w:r w:rsidR="007600FE">
        <w:rPr>
          <w:rFonts w:ascii="Times New Roman" w:eastAsia="Times New Roman" w:hAnsi="Times New Roman"/>
          <w:color w:val="000000"/>
          <w:sz w:val="24"/>
          <w:szCs w:val="24"/>
          <w:lang w:eastAsia="ru-RU"/>
        </w:rPr>
        <w:t>от</w:t>
      </w:r>
      <w:r w:rsidR="007600FE">
        <w:rPr>
          <w:rFonts w:ascii="Times New Roman" w:eastAsia="Times New Roman" w:hAnsi="Times New Roman"/>
          <w:color w:val="000000"/>
          <w:sz w:val="24"/>
          <w:szCs w:val="24"/>
          <w:lang w:eastAsia="ru-RU"/>
        </w:rPr>
        <w:t xml:space="preserve">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6-10),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к</w:t>
      </w:r>
      <w:r w:rsidR="007600FE">
        <w:rPr>
          <w:rFonts w:ascii="Times New Roman" w:eastAsia="Times New Roman" w:hAnsi="Times New Roman"/>
          <w:color w:val="000000"/>
          <w:sz w:val="24"/>
          <w:szCs w:val="24"/>
          <w:lang w:eastAsia="ru-RU"/>
        </w:rPr>
        <w:t xml:space="preserve">опией распоряжения </w:t>
      </w:r>
      <w:r w:rsidR="007600FE">
        <w:rPr>
          <w:rFonts w:ascii="Times New Roman" w:eastAsia="Times New Roman" w:hAnsi="Times New Roman"/>
          <w:color w:val="000000"/>
          <w:sz w:val="24"/>
          <w:szCs w:val="24"/>
          <w:lang w:eastAsia="ru-RU"/>
        </w:rPr>
        <w:t>от</w:t>
      </w:r>
      <w:r w:rsidR="007600FE">
        <w:rPr>
          <w:rFonts w:ascii="Times New Roman" w:eastAsia="Times New Roman" w:hAnsi="Times New Roman"/>
          <w:color w:val="000000"/>
          <w:sz w:val="24"/>
          <w:szCs w:val="24"/>
          <w:lang w:eastAsia="ru-RU"/>
        </w:rPr>
        <w:t xml:space="preserve">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lang w:eastAsia="ru-RU"/>
        </w:rPr>
        <w:t xml:space="preserve"> №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номер</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 xml:space="preserve"> о проведении внеплановой, выездной проверки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11-13),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w:t>
      </w:r>
      <w:r w:rsidR="007600FE">
        <w:rPr>
          <w:rFonts w:ascii="Times New Roman" w:eastAsia="Times New Roman" w:hAnsi="Times New Roman"/>
          <w:color w:val="000000"/>
          <w:sz w:val="24"/>
          <w:szCs w:val="24"/>
          <w:lang w:eastAsia="ru-RU"/>
        </w:rPr>
        <w:t xml:space="preserve">копией акта проверки №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номер</w:t>
      </w:r>
      <w:r w:rsidRPr="007600FE" w:rsidR="007600FE">
        <w:rPr>
          <w:rFonts w:ascii="Times New Roman" w:eastAsia="Times New Roman" w:hAnsi="Times New Roman"/>
          <w:color w:val="000000"/>
          <w:sz w:val="24"/>
          <w:szCs w:val="24"/>
          <w:lang w:eastAsia="ru-RU"/>
        </w:rPr>
        <w:t>&gt;</w:t>
      </w:r>
      <w:r w:rsidR="007600FE">
        <w:rPr>
          <w:rFonts w:ascii="Times New Roman" w:eastAsia="Times New Roman" w:hAnsi="Times New Roman"/>
          <w:color w:val="000000"/>
          <w:sz w:val="24"/>
          <w:szCs w:val="24"/>
          <w:lang w:eastAsia="ru-RU"/>
        </w:rPr>
        <w:t xml:space="preserve"> </w:t>
      </w:r>
      <w:r w:rsidR="007600FE">
        <w:rPr>
          <w:rFonts w:ascii="Times New Roman" w:eastAsia="Times New Roman" w:hAnsi="Times New Roman"/>
          <w:color w:val="000000"/>
          <w:sz w:val="24"/>
          <w:szCs w:val="24"/>
          <w:lang w:eastAsia="ru-RU"/>
        </w:rPr>
        <w:t>от</w:t>
      </w:r>
      <w:r w:rsidR="007600FE">
        <w:rPr>
          <w:rFonts w:ascii="Times New Roman" w:eastAsia="Times New Roman" w:hAnsi="Times New Roman"/>
          <w:color w:val="000000"/>
          <w:sz w:val="24"/>
          <w:szCs w:val="24"/>
          <w:lang w:eastAsia="ru-RU"/>
        </w:rPr>
        <w:t xml:space="preserve"> </w:t>
      </w:r>
      <w:r w:rsidRPr="007600FE" w:rsidR="007600FE">
        <w:rPr>
          <w:rFonts w:ascii="Times New Roman" w:eastAsia="Times New Roman" w:hAnsi="Times New Roman"/>
          <w:color w:val="000000"/>
          <w:sz w:val="24"/>
          <w:szCs w:val="24"/>
          <w:lang w:eastAsia="ru-RU"/>
        </w:rPr>
        <w:t>&lt;</w:t>
      </w:r>
      <w:r w:rsidR="007600FE">
        <w:rPr>
          <w:rFonts w:ascii="Times New Roman" w:eastAsia="Times New Roman" w:hAnsi="Times New Roman"/>
          <w:color w:val="000000"/>
          <w:sz w:val="24"/>
          <w:szCs w:val="24"/>
          <w:lang w:eastAsia="ru-RU"/>
        </w:rPr>
        <w:t>дата</w:t>
      </w:r>
      <w:r w:rsidRPr="007600FE" w:rsid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14-16),</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копией предписания № </w:t>
      </w:r>
      <w:r w:rsidRPr="007600FE">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7600FE">
        <w:rPr>
          <w:rFonts w:ascii="Times New Roman" w:eastAsia="Times New Roman" w:hAnsi="Times New Roman"/>
          <w:color w:val="000000"/>
          <w:sz w:val="24"/>
          <w:szCs w:val="24"/>
          <w:lang w:eastAsia="ru-RU"/>
        </w:rPr>
        <w:t>&gt;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7600FE">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7600FE">
        <w:rPr>
          <w:rFonts w:ascii="Times New Roman" w:eastAsia="Times New Roman" w:hAnsi="Times New Roman"/>
          <w:color w:val="000000"/>
          <w:sz w:val="24"/>
          <w:szCs w:val="24"/>
          <w:lang w:eastAsia="ru-RU"/>
        </w:rPr>
        <w:t>&gt;</w:t>
      </w:r>
      <w:r w:rsidRPr="00E703FD">
        <w:rPr>
          <w:rFonts w:ascii="Times New Roman" w:eastAsia="Times New Roman" w:hAnsi="Times New Roman"/>
          <w:color w:val="000000"/>
          <w:sz w:val="24"/>
          <w:szCs w:val="24"/>
          <w:lang w:eastAsia="ru-RU"/>
        </w:rPr>
        <w:t xml:space="preserve">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17-18),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копией приказа о вступление в должность генерального директора АО «Бром»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19),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копией свидетельства о внесении сведений о юридическом лице в Единый государственный реестр юридических лиц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20),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копией свидетельства о постановке на учет в налоговом органе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xml:space="preserve">. 21),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 - копией Устава АО «Бром» (</w:t>
      </w:r>
      <w:r w:rsidRPr="00E703FD">
        <w:rPr>
          <w:rFonts w:ascii="Times New Roman" w:eastAsia="Times New Roman" w:hAnsi="Times New Roman"/>
          <w:color w:val="000000"/>
          <w:sz w:val="24"/>
          <w:szCs w:val="24"/>
          <w:lang w:eastAsia="ru-RU"/>
        </w:rPr>
        <w:t>л.д</w:t>
      </w:r>
      <w:r w:rsidRPr="00E703FD">
        <w:rPr>
          <w:rFonts w:ascii="Times New Roman" w:eastAsia="Times New Roman" w:hAnsi="Times New Roman"/>
          <w:color w:val="000000"/>
          <w:sz w:val="24"/>
          <w:szCs w:val="24"/>
          <w:lang w:eastAsia="ru-RU"/>
        </w:rPr>
        <w:t>. 22-30). </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 xml:space="preserve">Судом не установлено оснований не </w:t>
      </w:r>
      <w:r w:rsidRPr="00E703FD">
        <w:rPr>
          <w:rFonts w:ascii="Times New Roman" w:eastAsia="Times New Roman" w:hAnsi="Times New Roman"/>
          <w:color w:val="000000"/>
          <w:sz w:val="24"/>
          <w:szCs w:val="24"/>
          <w:lang w:eastAsia="ru-RU"/>
        </w:rPr>
        <w:t>доверять</w:t>
      </w:r>
      <w:r w:rsidRPr="00E703FD">
        <w:rPr>
          <w:rFonts w:ascii="Times New Roman" w:eastAsia="Times New Roman" w:hAnsi="Times New Roman"/>
          <w:color w:val="000000"/>
          <w:sz w:val="24"/>
          <w:szCs w:val="24"/>
          <w:lang w:eastAsia="ru-RU"/>
        </w:rPr>
        <w:t xml:space="preserve"> данным письменным доказательствам.</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В соответствии с ч. 1 ст. 4.5 КоАП РФ срок давности привлечения АО «Бром» к административной ответственности по ч.1 ст.19.5 КоАП РФ не истек.</w:t>
      </w:r>
    </w:p>
    <w:p w:rsidR="00172CAF" w:rsidRPr="00E703FD" w:rsidP="00172CAF">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E703FD">
        <w:rPr>
          <w:rFonts w:ascii="Times New Roman" w:eastAsia="Times New Roman" w:hAnsi="Times New Roman"/>
          <w:color w:val="000000"/>
          <w:sz w:val="24"/>
          <w:szCs w:val="24"/>
          <w:lang w:eastAsia="ru-RU"/>
        </w:rPr>
        <w:t>Обстоятельств, исключающих производство по данному делу об административном правонарушении, предусмотренных ст. 24.5 КоАП РФ, не установлено.</w:t>
      </w:r>
    </w:p>
    <w:p w:rsidR="00172CAF" w:rsidRPr="00E703FD" w:rsidP="00172CAF">
      <w:pPr>
        <w:autoSpaceDE w:val="0"/>
        <w:autoSpaceDN w:val="0"/>
        <w:adjustRightInd w:val="0"/>
        <w:spacing w:after="0" w:line="240" w:lineRule="auto"/>
        <w:jc w:val="both"/>
        <w:rPr>
          <w:rFonts w:ascii="Times New Roman" w:hAnsi="Times New Roman"/>
          <w:sz w:val="24"/>
          <w:szCs w:val="24"/>
        </w:rPr>
      </w:pPr>
      <w:r w:rsidRPr="00E703FD">
        <w:rPr>
          <w:rFonts w:ascii="Times New Roman" w:hAnsi="Times New Roman"/>
          <w:sz w:val="24"/>
          <w:szCs w:val="24"/>
        </w:rPr>
        <w:t xml:space="preserve">            При назначении наказания в соответствии со </w:t>
      </w:r>
      <w:r w:rsidRPr="00E703FD">
        <w:rPr>
          <w:rFonts w:ascii="Times New Roman" w:hAnsi="Times New Roman"/>
          <w:sz w:val="24"/>
          <w:szCs w:val="24"/>
        </w:rPr>
        <w:t>ст.ст</w:t>
      </w:r>
      <w:r w:rsidRPr="00E703FD">
        <w:rPr>
          <w:rFonts w:ascii="Times New Roman" w:hAnsi="Times New Roman"/>
          <w:sz w:val="24"/>
          <w:szCs w:val="24"/>
        </w:rPr>
        <w:t>. 4.1-4.3 КоАП РФ суд учитывает характер совершенного юридическим лицом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72CAF" w:rsidRPr="00E703FD" w:rsidP="00172CAF">
      <w:pPr>
        <w:spacing w:line="240" w:lineRule="auto"/>
        <w:contextualSpacing/>
        <w:jc w:val="both"/>
        <w:rPr>
          <w:rFonts w:ascii="Times New Roman" w:hAnsi="Times New Roman"/>
          <w:sz w:val="24"/>
          <w:szCs w:val="24"/>
        </w:rPr>
      </w:pPr>
      <w:r w:rsidRPr="00E703FD">
        <w:rPr>
          <w:rFonts w:ascii="Times New Roman" w:hAnsi="Times New Roman"/>
          <w:sz w:val="24"/>
          <w:szCs w:val="24"/>
        </w:rPr>
        <w:t xml:space="preserve">            Обстоятельством, смягчающими административную ответственность АО «Бром» мировой судья признает полное признание вины.</w:t>
      </w:r>
    </w:p>
    <w:p w:rsidR="00172CAF" w:rsidRPr="00E703FD" w:rsidP="00172CAF">
      <w:pPr>
        <w:spacing w:line="240" w:lineRule="auto"/>
        <w:contextualSpacing/>
        <w:jc w:val="both"/>
        <w:rPr>
          <w:rFonts w:ascii="Times New Roman" w:hAnsi="Times New Roman"/>
          <w:sz w:val="24"/>
          <w:szCs w:val="24"/>
        </w:rPr>
      </w:pPr>
      <w:r w:rsidRPr="00E703FD">
        <w:rPr>
          <w:rFonts w:ascii="Times New Roman" w:hAnsi="Times New Roman"/>
          <w:sz w:val="24"/>
          <w:szCs w:val="24"/>
        </w:rPr>
        <w:t xml:space="preserve">           Судом установлено, что АО «Бром» постановлением мирового судьи судебного участка № 58 Красноперекопского судебного района Республики Крым от 29.08.2019 было привлечено к административной ответственности по ч. 1 ст. 19.5 КоАП РФ.</w:t>
      </w:r>
    </w:p>
    <w:p w:rsidR="00172CAF" w:rsidRPr="00E703FD" w:rsidP="00172CAF">
      <w:pPr>
        <w:autoSpaceDE w:val="0"/>
        <w:autoSpaceDN w:val="0"/>
        <w:adjustRightInd w:val="0"/>
        <w:spacing w:after="0" w:line="240" w:lineRule="auto"/>
        <w:jc w:val="both"/>
        <w:rPr>
          <w:rFonts w:ascii="Times New Roman" w:hAnsi="Times New Roman"/>
          <w:sz w:val="24"/>
          <w:szCs w:val="24"/>
        </w:rPr>
      </w:pPr>
      <w:r w:rsidRPr="00E703FD">
        <w:rPr>
          <w:rFonts w:ascii="Times New Roman" w:hAnsi="Times New Roman"/>
          <w:sz w:val="24"/>
          <w:szCs w:val="24"/>
        </w:rPr>
        <w:t xml:space="preserve">           Обстоятельством, отягчающим административную ответственность АО «Бром» в силу ст. 4.3 КоАП РФ, мировой судья признает повторное совершение однородного административного правонарушения.</w:t>
      </w:r>
    </w:p>
    <w:p w:rsidR="00172CAF" w:rsidRPr="00E703FD" w:rsidP="00172CAF">
      <w:pPr>
        <w:spacing w:after="0" w:line="240" w:lineRule="auto"/>
        <w:ind w:firstLine="708"/>
        <w:contextualSpacing/>
        <w:jc w:val="both"/>
        <w:rPr>
          <w:rFonts w:ascii="Times New Roman" w:eastAsia="Times New Roman" w:hAnsi="Times New Roman"/>
          <w:sz w:val="24"/>
          <w:szCs w:val="24"/>
        </w:rPr>
      </w:pPr>
      <w:r w:rsidRPr="00E703FD">
        <w:rPr>
          <w:rFonts w:ascii="Times New Roman" w:eastAsia="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72CAF" w:rsidRPr="00E703FD" w:rsidP="00172CAF">
      <w:pPr>
        <w:spacing w:after="0" w:line="240" w:lineRule="auto"/>
        <w:jc w:val="both"/>
        <w:rPr>
          <w:rFonts w:ascii="Times New Roman" w:eastAsia="Times New Roman" w:hAnsi="Times New Roman"/>
          <w:sz w:val="24"/>
          <w:szCs w:val="24"/>
          <w:lang w:eastAsia="ru-RU"/>
        </w:rPr>
      </w:pPr>
      <w:r w:rsidRPr="00E703FD">
        <w:rPr>
          <w:rFonts w:ascii="Times New Roman" w:eastAsia="Times New Roman" w:hAnsi="Times New Roman"/>
          <w:sz w:val="24"/>
          <w:szCs w:val="24"/>
          <w:lang w:eastAsia="ru-RU"/>
        </w:rPr>
        <w:t xml:space="preserve">            Руководствуясь </w:t>
      </w:r>
      <w:r w:rsidRPr="00E703FD">
        <w:rPr>
          <w:rFonts w:ascii="Times New Roman" w:eastAsia="Times New Roman" w:hAnsi="Times New Roman"/>
          <w:sz w:val="24"/>
          <w:szCs w:val="24"/>
          <w:lang w:eastAsia="ru-RU"/>
        </w:rPr>
        <w:t>ст.ст</w:t>
      </w:r>
      <w:r w:rsidRPr="00E703FD">
        <w:rPr>
          <w:rFonts w:ascii="Times New Roman" w:eastAsia="Times New Roman" w:hAnsi="Times New Roman"/>
          <w:sz w:val="24"/>
          <w:szCs w:val="24"/>
          <w:lang w:eastAsia="ru-RU"/>
        </w:rPr>
        <w:t xml:space="preserve">. 4.1, 29.9, 29.10 КоАП РФ, </w:t>
      </w:r>
    </w:p>
    <w:p w:rsidR="00172CAF" w:rsidRPr="00E703FD" w:rsidP="00172CAF">
      <w:pPr>
        <w:spacing w:after="0" w:line="240" w:lineRule="auto"/>
        <w:jc w:val="both"/>
        <w:rPr>
          <w:rFonts w:ascii="Times New Roman" w:eastAsia="Times New Roman" w:hAnsi="Times New Roman"/>
          <w:sz w:val="24"/>
          <w:szCs w:val="24"/>
          <w:lang w:eastAsia="ru-RU"/>
        </w:rPr>
      </w:pPr>
    </w:p>
    <w:p w:rsidR="00172CAF" w:rsidP="00172CAF">
      <w:pPr>
        <w:spacing w:after="0" w:line="240" w:lineRule="auto"/>
        <w:jc w:val="both"/>
        <w:rPr>
          <w:rFonts w:ascii="Times New Roman" w:eastAsia="Times New Roman" w:hAnsi="Times New Roman"/>
          <w:sz w:val="24"/>
          <w:szCs w:val="24"/>
          <w:lang w:eastAsia="ru-RU"/>
        </w:rPr>
      </w:pPr>
      <w:r w:rsidRPr="00E703FD">
        <w:rPr>
          <w:rFonts w:ascii="Times New Roman" w:eastAsia="Times New Roman" w:hAnsi="Times New Roman"/>
          <w:sz w:val="24"/>
          <w:szCs w:val="24"/>
          <w:lang w:eastAsia="ru-RU"/>
        </w:rPr>
        <w:t xml:space="preserve">                                                    </w:t>
      </w:r>
      <w:r w:rsidR="007600FE">
        <w:rPr>
          <w:rFonts w:ascii="Times New Roman" w:eastAsia="Times New Roman" w:hAnsi="Times New Roman"/>
          <w:sz w:val="24"/>
          <w:szCs w:val="24"/>
          <w:lang w:eastAsia="ru-RU"/>
        </w:rPr>
        <w:t xml:space="preserve">                </w:t>
      </w:r>
      <w:r w:rsidRPr="00E703FD">
        <w:rPr>
          <w:rFonts w:ascii="Times New Roman" w:eastAsia="Times New Roman" w:hAnsi="Times New Roman"/>
          <w:sz w:val="24"/>
          <w:szCs w:val="24"/>
          <w:lang w:eastAsia="ru-RU"/>
        </w:rPr>
        <w:t>постановил:</w:t>
      </w:r>
    </w:p>
    <w:p w:rsidR="00AF1A69" w:rsidRPr="00E703FD" w:rsidP="00172CAF">
      <w:pPr>
        <w:spacing w:after="0" w:line="240" w:lineRule="auto"/>
        <w:jc w:val="both"/>
        <w:rPr>
          <w:rFonts w:ascii="Times New Roman" w:eastAsia="Times New Roman" w:hAnsi="Times New Roman"/>
          <w:sz w:val="24"/>
          <w:szCs w:val="24"/>
          <w:lang w:eastAsia="ru-RU"/>
        </w:rPr>
      </w:pPr>
    </w:p>
    <w:p w:rsidR="00172CAF" w:rsidRPr="00E703FD" w:rsidP="00172CAF">
      <w:pPr>
        <w:spacing w:after="0" w:line="240" w:lineRule="auto"/>
        <w:ind w:firstLine="547"/>
        <w:jc w:val="both"/>
        <w:rPr>
          <w:rFonts w:ascii="Times New Roman" w:eastAsia="Times New Roman" w:hAnsi="Times New Roman"/>
          <w:sz w:val="24"/>
          <w:szCs w:val="24"/>
          <w:lang w:eastAsia="ru-RU"/>
        </w:rPr>
      </w:pPr>
      <w:r w:rsidRPr="00E703FD">
        <w:rPr>
          <w:rFonts w:ascii="Times New Roman" w:eastAsia="Arial Unicode MS" w:hAnsi="Times New Roman"/>
          <w:sz w:val="24"/>
          <w:szCs w:val="24"/>
        </w:rPr>
        <w:t xml:space="preserve">Акционерное общество «Бром», ИНН 9106002678, ОГРН 1149102100399 </w:t>
      </w:r>
      <w:r w:rsidRPr="00E703FD">
        <w:rPr>
          <w:rFonts w:ascii="Times New Roman" w:eastAsia="Times New Roman" w:hAnsi="Times New Roman"/>
          <w:sz w:val="24"/>
          <w:szCs w:val="24"/>
          <w:lang w:eastAsia="ru-RU"/>
        </w:rPr>
        <w:t>признать виновным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наказание в виде административного штрафа в размере 11 000 (одиннадцати тысяч) рублей.</w:t>
      </w:r>
    </w:p>
    <w:p w:rsidR="00172CAF" w:rsidRPr="00E703FD" w:rsidP="00172CAF">
      <w:pPr>
        <w:spacing w:after="0" w:line="240" w:lineRule="auto"/>
        <w:jc w:val="both"/>
        <w:rPr>
          <w:rFonts w:ascii="Times New Roman" w:hAnsi="Times New Roman"/>
          <w:sz w:val="24"/>
          <w:szCs w:val="24"/>
        </w:rPr>
      </w:pPr>
      <w:r w:rsidRPr="00E703FD">
        <w:rPr>
          <w:rFonts w:ascii="Times New Roman" w:hAnsi="Times New Roman"/>
          <w:sz w:val="24"/>
          <w:szCs w:val="24"/>
        </w:rPr>
        <w:t xml:space="preserve">         Административный штраф в сумме 11 000 (одиннадцать тысяч) рублей следует уплатить по следующим реквизитам: почтовый адрес: Россия, Республика Крым, 295000, г. Симферополь, ул. Набережная им. 60-летия СССР, 28,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35718000, КБК 82811601193010005140.</w:t>
      </w:r>
    </w:p>
    <w:p w:rsidR="00172CAF" w:rsidRPr="00E703FD" w:rsidP="00172CAF">
      <w:pPr>
        <w:autoSpaceDE w:val="0"/>
        <w:autoSpaceDN w:val="0"/>
        <w:adjustRightInd w:val="0"/>
        <w:spacing w:after="0" w:line="240" w:lineRule="auto"/>
        <w:ind w:firstLine="708"/>
        <w:jc w:val="both"/>
        <w:rPr>
          <w:rFonts w:ascii="Times New Roman" w:hAnsi="Times New Roman"/>
          <w:sz w:val="24"/>
          <w:szCs w:val="24"/>
        </w:rPr>
      </w:pPr>
      <w:r w:rsidRPr="00E703FD">
        <w:rPr>
          <w:rFonts w:ascii="Times New Roman" w:hAnsi="Times New Roman"/>
          <w:sz w:val="24"/>
          <w:szCs w:val="24"/>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172CAF" w:rsidRPr="00E703FD" w:rsidP="00172CAF">
      <w:pPr>
        <w:spacing w:after="0" w:line="240" w:lineRule="auto"/>
        <w:ind w:firstLine="708"/>
        <w:jc w:val="both"/>
        <w:rPr>
          <w:rFonts w:ascii="Times New Roman" w:hAnsi="Times New Roman"/>
          <w:sz w:val="24"/>
          <w:szCs w:val="24"/>
        </w:rPr>
      </w:pPr>
      <w:r w:rsidRPr="00E703F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172CAF" w:rsidRPr="00E703FD" w:rsidP="00172CAF">
      <w:pPr>
        <w:spacing w:after="0" w:line="240" w:lineRule="auto"/>
        <w:ind w:firstLine="708"/>
        <w:jc w:val="both"/>
        <w:rPr>
          <w:rFonts w:ascii="Times New Roman" w:hAnsi="Times New Roman"/>
          <w:sz w:val="24"/>
          <w:szCs w:val="24"/>
        </w:rPr>
      </w:pPr>
      <w:r w:rsidRPr="00E703F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172CAF" w:rsidRPr="00E703FD" w:rsidP="00172CAF">
      <w:pPr>
        <w:spacing w:line="240" w:lineRule="auto"/>
        <w:ind w:firstLine="709"/>
        <w:contextualSpacing/>
        <w:jc w:val="both"/>
        <w:rPr>
          <w:rFonts w:ascii="Times New Roman" w:hAnsi="Times New Roman"/>
          <w:sz w:val="24"/>
          <w:szCs w:val="24"/>
        </w:rPr>
      </w:pPr>
      <w:r w:rsidRPr="00E703FD">
        <w:rPr>
          <w:rFonts w:ascii="Times New Roman" w:hAnsi="Times New Roman"/>
          <w:sz w:val="24"/>
          <w:szCs w:val="24"/>
        </w:rPr>
        <w:t>Постановление может быть обжаловано в Красноперекопский районный суд Республики Крым через мирового судью судебного участка № 58 Красноперекопского судебного района Республики Крым в течение 10 суток со дня вручения или получения копии постановления.</w:t>
      </w:r>
    </w:p>
    <w:p w:rsidR="00172CAF" w:rsidRPr="00E703FD" w:rsidP="00172CAF">
      <w:pPr>
        <w:spacing w:line="240" w:lineRule="auto"/>
        <w:ind w:firstLine="709"/>
        <w:contextualSpacing/>
        <w:jc w:val="both"/>
        <w:rPr>
          <w:rFonts w:ascii="Times New Roman" w:hAnsi="Times New Roman"/>
          <w:sz w:val="24"/>
          <w:szCs w:val="24"/>
        </w:rPr>
      </w:pPr>
      <w:r w:rsidRPr="00E703FD">
        <w:rPr>
          <w:rFonts w:ascii="Times New Roman" w:hAnsi="Times New Roman"/>
          <w:sz w:val="24"/>
          <w:szCs w:val="24"/>
        </w:rPr>
        <w:t>Полный текст постановления изготовлен 09.01.2020.</w:t>
      </w:r>
    </w:p>
    <w:p w:rsidR="00172CAF" w:rsidRPr="00E703FD" w:rsidP="00172CAF">
      <w:pPr>
        <w:spacing w:line="240" w:lineRule="auto"/>
        <w:ind w:firstLine="709"/>
        <w:contextualSpacing/>
        <w:jc w:val="both"/>
        <w:rPr>
          <w:rFonts w:ascii="Times New Roman" w:hAnsi="Times New Roman"/>
          <w:sz w:val="24"/>
          <w:szCs w:val="24"/>
        </w:rPr>
      </w:pPr>
    </w:p>
    <w:p w:rsidR="00172CAF" w:rsidRPr="00E703FD" w:rsidP="00172CAF">
      <w:pPr>
        <w:spacing w:line="240" w:lineRule="auto"/>
        <w:contextualSpacing/>
        <w:jc w:val="both"/>
        <w:rPr>
          <w:rFonts w:ascii="Times New Roman" w:hAnsi="Times New Roman"/>
          <w:sz w:val="24"/>
          <w:szCs w:val="24"/>
        </w:rPr>
      </w:pPr>
      <w:r w:rsidRPr="00E703FD">
        <w:rPr>
          <w:rFonts w:ascii="Times New Roman" w:hAnsi="Times New Roman"/>
          <w:sz w:val="24"/>
          <w:szCs w:val="24"/>
        </w:rPr>
        <w:t xml:space="preserve">             Мировой судья                                                     М.В. Матюшенко</w:t>
      </w:r>
    </w:p>
    <w:p w:rsidR="00172CAF" w:rsidRPr="00E703FD" w:rsidP="00172CAF">
      <w:pPr>
        <w:spacing w:after="160" w:line="256" w:lineRule="auto"/>
        <w:rPr>
          <w:rFonts w:ascii="Times New Roman" w:hAnsi="Times New Roman"/>
          <w:sz w:val="24"/>
          <w:szCs w:val="24"/>
        </w:rPr>
      </w:pPr>
    </w:p>
    <w:p w:rsidR="007B1B60" w:rsidRPr="00E703FD"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72CAF"/>
    <w:rsid w:val="001E7C46"/>
    <w:rsid w:val="002B378D"/>
    <w:rsid w:val="003B3EFE"/>
    <w:rsid w:val="005A1BEB"/>
    <w:rsid w:val="006A38E2"/>
    <w:rsid w:val="006E5366"/>
    <w:rsid w:val="00705A78"/>
    <w:rsid w:val="007600FE"/>
    <w:rsid w:val="007B1B60"/>
    <w:rsid w:val="008949BB"/>
    <w:rsid w:val="00AF1A69"/>
    <w:rsid w:val="00C64D2D"/>
    <w:rsid w:val="00D8403F"/>
    <w:rsid w:val="00E01136"/>
    <w:rsid w:val="00E703FD"/>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