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F540C4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540C4">
        <w:rPr>
          <w:rFonts w:ascii="Times New Roman" w:eastAsia="Times New Roman" w:hAnsi="Times New Roman"/>
          <w:bCs/>
          <w:sz w:val="24"/>
          <w:szCs w:val="24"/>
        </w:rPr>
        <w:t>Дело № 5-58-</w:t>
      </w:r>
      <w:r w:rsidRPr="00F540C4" w:rsidR="007C3573">
        <w:rPr>
          <w:rFonts w:ascii="Times New Roman" w:eastAsia="Times New Roman" w:hAnsi="Times New Roman"/>
          <w:bCs/>
          <w:sz w:val="24"/>
          <w:szCs w:val="24"/>
        </w:rPr>
        <w:t>9</w:t>
      </w:r>
      <w:r w:rsidRPr="00F540C4">
        <w:rPr>
          <w:rFonts w:ascii="Times New Roman" w:eastAsia="Times New Roman" w:hAnsi="Times New Roman"/>
          <w:bCs/>
          <w:sz w:val="24"/>
          <w:szCs w:val="24"/>
        </w:rPr>
        <w:t>/2022</w:t>
      </w:r>
    </w:p>
    <w:p w:rsidR="00C85C9A" w:rsidRPr="00F540C4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540C4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F540C4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F540C4" w:rsidR="004C727B">
        <w:rPr>
          <w:rFonts w:ascii="Times New Roman" w:eastAsia="Times New Roman" w:hAnsi="Times New Roman"/>
          <w:bCs/>
          <w:sz w:val="24"/>
          <w:szCs w:val="24"/>
        </w:rPr>
        <w:t>0060-01-2021-001559-15</w:t>
      </w:r>
    </w:p>
    <w:p w:rsidR="00C85C9A" w:rsidRPr="00F540C4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85C9A" w:rsidRPr="00F540C4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40C4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85C9A" w:rsidRPr="00F540C4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540C4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C85C9A" w:rsidRPr="00F540C4" w:rsidP="00C85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5C9A" w:rsidRPr="00F540C4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 xml:space="preserve"> 12</w:t>
      </w:r>
      <w:r w:rsidRPr="00F540C4" w:rsidR="000B79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0C4">
        <w:rPr>
          <w:rFonts w:ascii="Times New Roman" w:eastAsia="Times New Roman" w:hAnsi="Times New Roman"/>
          <w:sz w:val="24"/>
          <w:szCs w:val="24"/>
        </w:rPr>
        <w:t>января</w:t>
      </w:r>
      <w:r w:rsidRPr="00F540C4" w:rsidR="00132E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0C4">
        <w:rPr>
          <w:rFonts w:ascii="Times New Roman" w:eastAsia="Times New Roman" w:hAnsi="Times New Roman"/>
          <w:sz w:val="24"/>
          <w:szCs w:val="24"/>
        </w:rPr>
        <w:t>2022 года</w:t>
      </w:r>
      <w:r w:rsidRPr="00F540C4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F540C4">
        <w:rPr>
          <w:rFonts w:ascii="Times New Roman" w:eastAsia="Times New Roman" w:hAnsi="Times New Roman"/>
          <w:sz w:val="24"/>
          <w:szCs w:val="24"/>
        </w:rPr>
        <w:tab/>
      </w:r>
      <w:r w:rsidRPr="00F540C4">
        <w:rPr>
          <w:rFonts w:ascii="Times New Roman" w:eastAsia="Times New Roman" w:hAnsi="Times New Roman"/>
          <w:sz w:val="24"/>
          <w:szCs w:val="24"/>
        </w:rPr>
        <w:tab/>
      </w:r>
      <w:r w:rsidRPr="00F540C4">
        <w:rPr>
          <w:rFonts w:ascii="Times New Roman" w:eastAsia="Times New Roman" w:hAnsi="Times New Roman"/>
          <w:sz w:val="24"/>
          <w:szCs w:val="24"/>
        </w:rPr>
        <w:tab/>
      </w:r>
      <w:r w:rsidRPr="00F540C4">
        <w:rPr>
          <w:rFonts w:ascii="Times New Roman" w:eastAsia="Times New Roman" w:hAnsi="Times New Roman"/>
          <w:sz w:val="24"/>
          <w:szCs w:val="24"/>
        </w:rPr>
        <w:tab/>
      </w:r>
      <w:r w:rsidRPr="00F540C4">
        <w:rPr>
          <w:rFonts w:ascii="Times New Roman" w:eastAsia="Times New Roman" w:hAnsi="Times New Roman"/>
          <w:sz w:val="24"/>
          <w:szCs w:val="24"/>
        </w:rPr>
        <w:tab/>
      </w:r>
      <w:r w:rsidRPr="00F540C4">
        <w:rPr>
          <w:rFonts w:ascii="Times New Roman" w:eastAsia="Times New Roman" w:hAnsi="Times New Roman"/>
          <w:sz w:val="24"/>
          <w:szCs w:val="24"/>
        </w:rPr>
        <w:tab/>
      </w:r>
      <w:r w:rsidRPr="00F540C4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C85C9A" w:rsidRPr="00F540C4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5C9A" w:rsidRPr="00F540C4" w:rsidP="001A69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540C4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Мировой судья судебного участка № 58 Красноперекопского</w:t>
      </w:r>
      <w:r w:rsidRPr="00F540C4" w:rsidR="00DA59A2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</w:t>
      </w:r>
      <w:r w:rsidRPr="00F540C4">
        <w:rPr>
          <w:rFonts w:ascii="Times New Roman" w:eastAsia="Arial Unicode MS" w:hAnsi="Times New Roman"/>
          <w:sz w:val="24"/>
          <w:szCs w:val="24"/>
          <w:lang w:eastAsia="ru-RU"/>
        </w:rPr>
        <w:t xml:space="preserve">Республики Крым </w:t>
      </w:r>
      <w:r w:rsidRPr="00F540C4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F540C4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F540C4" w:rsidR="00132EAA">
        <w:rPr>
          <w:rFonts w:ascii="Times New Roman" w:eastAsia="Arial Unicode MS" w:hAnsi="Times New Roman"/>
          <w:sz w:val="24"/>
          <w:szCs w:val="24"/>
          <w:lang w:eastAsia="ru-RU"/>
        </w:rPr>
        <w:t>частью 1 статьи</w:t>
      </w:r>
      <w:r w:rsidRPr="00F540C4">
        <w:rPr>
          <w:rFonts w:ascii="Times New Roman" w:eastAsia="Arial Unicode MS" w:hAnsi="Times New Roman"/>
          <w:sz w:val="24"/>
          <w:szCs w:val="24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F540C4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40C4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F540C4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F540C4">
        <w:rPr>
          <w:rFonts w:ascii="Times New Roman" w:eastAsia="Times New Roman" w:hAnsi="Times New Roman"/>
          <w:color w:val="000000"/>
          <w:sz w:val="24"/>
          <w:szCs w:val="24"/>
        </w:rPr>
        <w:t>Османовой</w:t>
      </w:r>
      <w:r w:rsidR="00F540C4">
        <w:rPr>
          <w:rFonts w:ascii="Times New Roman" w:eastAsia="Times New Roman" w:hAnsi="Times New Roman"/>
          <w:color w:val="000000"/>
          <w:sz w:val="24"/>
          <w:szCs w:val="24"/>
        </w:rPr>
        <w:t xml:space="preserve"> А. Р.</w:t>
      </w:r>
      <w:r w:rsidRPr="00F540C4" w:rsidR="004C727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F540C4" w:rsidR="00F540C4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F540C4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F540C4" w:rsidR="00F540C4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F540C4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C85C9A" w:rsidRPr="00F540C4" w:rsidP="00C85C9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540C4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</w:t>
      </w:r>
      <w:r w:rsidR="00F540C4">
        <w:rPr>
          <w:rFonts w:ascii="Times New Roman" w:eastAsia="Times New Roman" w:hAnsi="Times New Roman"/>
          <w:bCs/>
          <w:sz w:val="24"/>
          <w:szCs w:val="24"/>
        </w:rPr>
        <w:t xml:space="preserve">           </w:t>
      </w:r>
      <w:r w:rsidRPr="00F540C4">
        <w:rPr>
          <w:rFonts w:ascii="Times New Roman" w:eastAsia="Times New Roman" w:hAnsi="Times New Roman"/>
          <w:bCs/>
          <w:sz w:val="24"/>
          <w:szCs w:val="24"/>
        </w:rPr>
        <w:t>УСТАНОВИЛ:</w:t>
      </w:r>
    </w:p>
    <w:p w:rsidR="00C85C9A" w:rsidRPr="00F540C4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A59A2" w:rsidRPr="00F540C4" w:rsidP="00DA5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F540C4">
        <w:rPr>
          <w:rFonts w:ascii="Times New Roman" w:eastAsia="Times New Roman" w:hAnsi="Times New Roman"/>
          <w:sz w:val="24"/>
          <w:szCs w:val="24"/>
        </w:rPr>
        <w:t>Османова А.Р</w:t>
      </w:r>
      <w:r w:rsidR="00F540C4">
        <w:rPr>
          <w:rFonts w:ascii="Times New Roman" w:eastAsia="Times New Roman" w:hAnsi="Times New Roman"/>
          <w:sz w:val="24"/>
          <w:szCs w:val="24"/>
        </w:rPr>
        <w:t xml:space="preserve">., являясь в период с 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&lt;</w:t>
      </w:r>
      <w:r w:rsidR="00F540C4">
        <w:rPr>
          <w:rFonts w:ascii="Times New Roman" w:eastAsia="Times New Roman" w:hAnsi="Times New Roman"/>
          <w:sz w:val="24"/>
          <w:szCs w:val="24"/>
        </w:rPr>
        <w:t>дата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&gt;</w:t>
      </w:r>
      <w:r w:rsidR="00F540C4">
        <w:rPr>
          <w:rFonts w:ascii="Times New Roman" w:eastAsia="Times New Roman" w:hAnsi="Times New Roman"/>
          <w:sz w:val="24"/>
          <w:szCs w:val="24"/>
        </w:rPr>
        <w:t xml:space="preserve"> по 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&lt;</w:t>
      </w:r>
      <w:r w:rsidR="00F540C4">
        <w:rPr>
          <w:rFonts w:ascii="Times New Roman" w:eastAsia="Times New Roman" w:hAnsi="Times New Roman"/>
          <w:sz w:val="24"/>
          <w:szCs w:val="24"/>
        </w:rPr>
        <w:t>дата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&gt;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 должностным лицом, - директором МКУ «</w:t>
      </w:r>
      <w:r w:rsidR="00F540C4">
        <w:rPr>
          <w:rFonts w:ascii="Times New Roman" w:eastAsia="Times New Roman" w:hAnsi="Times New Roman"/>
          <w:sz w:val="24"/>
          <w:szCs w:val="24"/>
        </w:rPr>
        <w:t>наименование учреждения» (юридический адрес: адрес</w:t>
      </w:r>
      <w:r w:rsidRPr="00F540C4">
        <w:rPr>
          <w:rFonts w:ascii="Times New Roman" w:eastAsia="Times New Roman" w:hAnsi="Times New Roman"/>
          <w:sz w:val="24"/>
          <w:szCs w:val="24"/>
        </w:rPr>
        <w:t>), 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июль 2021 года.</w:t>
      </w:r>
    </w:p>
    <w:p w:rsidR="001A6905" w:rsidRPr="00F540C4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40C4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1A6905" w:rsidRPr="00F540C4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F540C4"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F540C4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</w:t>
      </w:r>
      <w:r w:rsidRPr="00F540C4" w:rsidR="00DA59A2">
        <w:rPr>
          <w:rFonts w:ascii="Times New Roman" w:eastAsia="Times New Roman" w:hAnsi="Times New Roman"/>
          <w:sz w:val="24"/>
          <w:szCs w:val="24"/>
        </w:rPr>
        <w:t>-М (</w:t>
      </w:r>
      <w:r w:rsidRPr="00F540C4" w:rsidR="00DA59A2">
        <w:rPr>
          <w:rFonts w:ascii="Times New Roman" w:eastAsia="Times New Roman" w:hAnsi="Times New Roman"/>
          <w:sz w:val="24"/>
          <w:szCs w:val="24"/>
        </w:rPr>
        <w:t>ИСХ</w:t>
      </w:r>
      <w:r w:rsidRPr="00F540C4" w:rsidR="00DA59A2">
        <w:rPr>
          <w:rFonts w:ascii="Times New Roman" w:eastAsia="Times New Roman" w:hAnsi="Times New Roman"/>
          <w:sz w:val="24"/>
          <w:szCs w:val="24"/>
        </w:rPr>
        <w:t>) за июль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 2021 г. необходимо было предостав</w:t>
      </w:r>
      <w:r w:rsidRPr="00F540C4" w:rsidR="00DA59A2">
        <w:rPr>
          <w:rFonts w:ascii="Times New Roman" w:eastAsia="Times New Roman" w:hAnsi="Times New Roman"/>
          <w:sz w:val="24"/>
          <w:szCs w:val="24"/>
        </w:rPr>
        <w:t>ить до 16 августа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AF4824" w:rsidRPr="00F540C4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 xml:space="preserve">         Сведени</w:t>
      </w:r>
      <w:r w:rsidRPr="00F540C4" w:rsidR="007C3573">
        <w:rPr>
          <w:rFonts w:ascii="Times New Roman" w:eastAsia="Times New Roman" w:hAnsi="Times New Roman"/>
          <w:sz w:val="24"/>
          <w:szCs w:val="24"/>
        </w:rPr>
        <w:t>я</w:t>
      </w:r>
      <w:r w:rsidRPr="00F540C4" w:rsidR="00DA59A2">
        <w:rPr>
          <w:rFonts w:ascii="Times New Roman" w:eastAsia="Times New Roman" w:hAnsi="Times New Roman"/>
          <w:sz w:val="24"/>
          <w:szCs w:val="24"/>
        </w:rPr>
        <w:t xml:space="preserve"> по форме СЗВ-М (</w:t>
      </w:r>
      <w:r w:rsidRPr="00F540C4" w:rsidR="00DA59A2">
        <w:rPr>
          <w:rFonts w:ascii="Times New Roman" w:eastAsia="Times New Roman" w:hAnsi="Times New Roman"/>
          <w:sz w:val="24"/>
          <w:szCs w:val="24"/>
        </w:rPr>
        <w:t>ИСХ</w:t>
      </w:r>
      <w:r w:rsidRPr="00F540C4" w:rsidR="00DA59A2">
        <w:rPr>
          <w:rFonts w:ascii="Times New Roman" w:eastAsia="Times New Roman" w:hAnsi="Times New Roman"/>
          <w:sz w:val="24"/>
          <w:szCs w:val="24"/>
        </w:rPr>
        <w:t xml:space="preserve">) за июль 2021 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года 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 xml:space="preserve">в отношении восьми зарегистрированных лиц 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представлены </w:t>
      </w:r>
      <w:r w:rsidRPr="00F540C4" w:rsidR="00DA59A2">
        <w:rPr>
          <w:rFonts w:ascii="Times New Roman" w:eastAsia="Times New Roman" w:hAnsi="Times New Roman"/>
          <w:color w:val="000000"/>
          <w:sz w:val="24"/>
          <w:szCs w:val="24"/>
        </w:rPr>
        <w:t>Османовой А.Р.</w:t>
      </w:r>
      <w:r w:rsidRPr="00F540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540C4" w:rsidR="00DA59A2">
        <w:rPr>
          <w:rFonts w:ascii="Times New Roman" w:eastAsia="Times New Roman" w:hAnsi="Times New Roman"/>
          <w:sz w:val="24"/>
          <w:szCs w:val="24"/>
        </w:rPr>
        <w:t>17.08</w:t>
      </w:r>
      <w:r w:rsidRPr="00F540C4">
        <w:rPr>
          <w:rFonts w:ascii="Times New Roman" w:eastAsia="Times New Roman" w:hAnsi="Times New Roman"/>
          <w:sz w:val="24"/>
          <w:szCs w:val="24"/>
        </w:rPr>
        <w:t>.2021, то есть не своевременно, с нарушением законодательно установленного срока.</w:t>
      </w:r>
    </w:p>
    <w:p w:rsidR="00C85C9A" w:rsidRPr="00F540C4" w:rsidP="002E272D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r w:rsidRPr="00F540C4" w:rsidR="00A9403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540C4" w:rsidR="00870041">
        <w:rPr>
          <w:rFonts w:ascii="Times New Roman" w:eastAsia="Times New Roman" w:hAnsi="Times New Roman"/>
          <w:sz w:val="24"/>
          <w:szCs w:val="24"/>
          <w:lang w:eastAsia="ru-RU"/>
        </w:rPr>
        <w:t>дебное заседание Османова А.Р.</w:t>
      </w:r>
      <w:r w:rsidRPr="00F540C4" w:rsidR="00FA1109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явилась</w:t>
      </w:r>
      <w:r w:rsidRPr="00F540C4" w:rsidR="00772E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540C4" w:rsidR="00FA1109">
        <w:rPr>
          <w:rFonts w:ascii="Times New Roman" w:hAnsi="Times New Roman"/>
          <w:sz w:val="24"/>
          <w:szCs w:val="24"/>
        </w:rPr>
        <w:t>извещалась</w:t>
      </w:r>
      <w:r w:rsidRPr="00F540C4" w:rsidR="00870041">
        <w:rPr>
          <w:rFonts w:ascii="Times New Roman" w:hAnsi="Times New Roman"/>
          <w:sz w:val="24"/>
          <w:szCs w:val="24"/>
        </w:rPr>
        <w:t xml:space="preserve"> надлежащим образом, что подтверждается почтовым уведомлением, причины неявки суду неизвестны, х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>одатайств</w:t>
      </w:r>
      <w:r w:rsidRPr="00F540C4" w:rsidR="002E272D">
        <w:rPr>
          <w:rFonts w:ascii="Times New Roman" w:eastAsia="Times New Roman" w:hAnsi="Times New Roman"/>
          <w:sz w:val="24"/>
          <w:szCs w:val="24"/>
        </w:rPr>
        <w:t xml:space="preserve"> об отложении рассмотрения дела не заявлено. В связи с </w:t>
      </w:r>
      <w:r w:rsidRPr="00F540C4" w:rsidR="002E272D">
        <w:rPr>
          <w:rFonts w:ascii="Times New Roman" w:eastAsia="Times New Roman" w:hAnsi="Times New Roman"/>
          <w:sz w:val="24"/>
          <w:szCs w:val="24"/>
        </w:rPr>
        <w:t>изложенным</w:t>
      </w:r>
      <w:r w:rsidRPr="00F540C4" w:rsidR="002E272D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F540C4" w:rsidR="00870041">
        <w:rPr>
          <w:rFonts w:ascii="Times New Roman" w:hAnsi="Times New Roman"/>
          <w:color w:val="333333"/>
          <w:sz w:val="24"/>
          <w:szCs w:val="24"/>
        </w:rPr>
        <w:t xml:space="preserve"> Османовой А.Р.</w:t>
      </w:r>
    </w:p>
    <w:p w:rsidR="00C85C9A" w:rsidRPr="00F540C4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hAnsi="Times New Roman"/>
          <w:sz w:val="24"/>
          <w:szCs w:val="24"/>
        </w:rPr>
        <w:t xml:space="preserve">         И</w:t>
      </w:r>
      <w:r w:rsidRPr="00F540C4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</w:t>
      </w:r>
      <w:r w:rsidRPr="00F540C4" w:rsidR="00923539">
        <w:rPr>
          <w:rFonts w:ascii="Times New Roman" w:eastAsia="Times New Roman" w:hAnsi="Times New Roman"/>
          <w:sz w:val="24"/>
          <w:szCs w:val="24"/>
        </w:rPr>
        <w:t>то событие правонарушения имело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 место</w:t>
      </w:r>
      <w:r w:rsidRPr="00F540C4" w:rsidR="00772EED">
        <w:rPr>
          <w:rFonts w:ascii="Times New Roman" w:eastAsia="Times New Roman" w:hAnsi="Times New Roman"/>
          <w:sz w:val="24"/>
          <w:szCs w:val="24"/>
        </w:rPr>
        <w:t>,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 и его подтверждают материалы дела: протокол об административном пр</w:t>
      </w:r>
      <w:r w:rsidRPr="00F540C4" w:rsidR="001A6905">
        <w:rPr>
          <w:rFonts w:ascii="Times New Roman" w:eastAsia="Times New Roman" w:hAnsi="Times New Roman"/>
          <w:sz w:val="24"/>
          <w:szCs w:val="24"/>
        </w:rPr>
        <w:t xml:space="preserve">авонарушении </w:t>
      </w:r>
      <w:r w:rsidR="00F540C4">
        <w:rPr>
          <w:rFonts w:ascii="Times New Roman" w:eastAsia="Times New Roman" w:hAnsi="Times New Roman"/>
          <w:sz w:val="24"/>
          <w:szCs w:val="24"/>
        </w:rPr>
        <w:t>от</w:t>
      </w:r>
      <w:r w:rsidR="00F540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&lt;</w:t>
      </w:r>
      <w:r w:rsidR="00F540C4">
        <w:rPr>
          <w:rFonts w:ascii="Times New Roman" w:eastAsia="Times New Roman" w:hAnsi="Times New Roman"/>
          <w:sz w:val="24"/>
          <w:szCs w:val="24"/>
        </w:rPr>
        <w:t>дата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&gt;</w:t>
      </w:r>
      <w:r w:rsidR="00F540C4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&lt;</w:t>
      </w:r>
      <w:r w:rsidR="00F540C4">
        <w:rPr>
          <w:rFonts w:ascii="Times New Roman" w:eastAsia="Times New Roman" w:hAnsi="Times New Roman"/>
          <w:sz w:val="24"/>
          <w:szCs w:val="24"/>
        </w:rPr>
        <w:t>номер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&gt;</w:t>
      </w:r>
      <w:r w:rsidRPr="00F540C4" w:rsidR="007C35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0C4">
        <w:rPr>
          <w:rFonts w:ascii="Times New Roman" w:eastAsia="Times New Roman" w:hAnsi="Times New Roman"/>
          <w:sz w:val="24"/>
          <w:szCs w:val="24"/>
        </w:rPr>
        <w:t>(</w:t>
      </w:r>
      <w:r w:rsidRPr="00F540C4">
        <w:rPr>
          <w:rFonts w:ascii="Times New Roman" w:eastAsia="Times New Roman" w:hAnsi="Times New Roman"/>
          <w:sz w:val="24"/>
          <w:szCs w:val="24"/>
        </w:rPr>
        <w:t>л.д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>копия отчета по форме СЗВ-М (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>ИСХ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 xml:space="preserve">) (л.д. 4), </w:t>
      </w:r>
      <w:r w:rsidRPr="00F540C4" w:rsidR="00731D94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(л.д.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>5</w:t>
      </w:r>
      <w:r w:rsidRPr="00F540C4" w:rsidR="00731D94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 xml:space="preserve">акт о выявлении правонарушения в сфере законодательства Российской Федерации об индивидуальном (персонифицированном) учете в системе 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>обязательного пенси</w:t>
      </w:r>
      <w:r w:rsidR="00F540C4">
        <w:rPr>
          <w:rFonts w:ascii="Times New Roman" w:eastAsia="Times New Roman" w:hAnsi="Times New Roman"/>
          <w:sz w:val="24"/>
          <w:szCs w:val="24"/>
        </w:rPr>
        <w:t xml:space="preserve">онного страхования от 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&lt;</w:t>
      </w:r>
      <w:r w:rsidR="00F540C4">
        <w:rPr>
          <w:rFonts w:ascii="Times New Roman" w:eastAsia="Times New Roman" w:hAnsi="Times New Roman"/>
          <w:sz w:val="24"/>
          <w:szCs w:val="24"/>
        </w:rPr>
        <w:t>дата</w:t>
      </w:r>
      <w:r w:rsidRPr="00F540C4" w:rsidR="00F540C4">
        <w:rPr>
          <w:rFonts w:ascii="Times New Roman" w:eastAsia="Times New Roman" w:hAnsi="Times New Roman"/>
          <w:sz w:val="24"/>
          <w:szCs w:val="24"/>
        </w:rPr>
        <w:t>&gt;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 xml:space="preserve"> (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>л.д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 xml:space="preserve">. 6), сведения о сертификате электронной подписи (л.д. 8-9),  </w:t>
      </w:r>
      <w:r w:rsidRPr="00F540C4" w:rsidR="00772EED">
        <w:rPr>
          <w:rFonts w:ascii="Times New Roman" w:eastAsia="Times New Roman" w:hAnsi="Times New Roman"/>
          <w:sz w:val="24"/>
          <w:szCs w:val="24"/>
        </w:rPr>
        <w:t>копия выписки из Единого государственного</w:t>
      </w:r>
      <w:r w:rsidRPr="00F540C4" w:rsidR="00F83042">
        <w:rPr>
          <w:rFonts w:ascii="Times New Roman" w:eastAsia="Times New Roman" w:hAnsi="Times New Roman"/>
          <w:sz w:val="24"/>
          <w:szCs w:val="24"/>
        </w:rPr>
        <w:t xml:space="preserve"> ре</w:t>
      </w:r>
      <w:r w:rsidRPr="00F540C4" w:rsidR="00A94034">
        <w:rPr>
          <w:rFonts w:ascii="Times New Roman" w:eastAsia="Times New Roman" w:hAnsi="Times New Roman"/>
          <w:sz w:val="24"/>
          <w:szCs w:val="24"/>
        </w:rPr>
        <w:t>естра юридических лиц</w:t>
      </w:r>
      <w:r w:rsidRPr="00F540C4" w:rsidR="007C3573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F540C4" w:rsidR="007C3573">
        <w:rPr>
          <w:rFonts w:ascii="Times New Roman" w:eastAsia="Times New Roman" w:hAnsi="Times New Roman"/>
          <w:sz w:val="24"/>
          <w:szCs w:val="24"/>
        </w:rPr>
        <w:t>отношении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 xml:space="preserve"> МКУ «</w:t>
      </w:r>
      <w:r w:rsidR="00F540C4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>»</w:t>
      </w:r>
      <w:r w:rsidRPr="00F540C4" w:rsidR="007C35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0C4" w:rsidR="00870041">
        <w:rPr>
          <w:rFonts w:ascii="Times New Roman" w:eastAsia="Times New Roman" w:hAnsi="Times New Roman"/>
          <w:sz w:val="24"/>
          <w:szCs w:val="24"/>
        </w:rPr>
        <w:t>(л.д.10-13</w:t>
      </w:r>
      <w:r w:rsidRPr="00F540C4" w:rsidR="00F83042">
        <w:rPr>
          <w:rFonts w:ascii="Times New Roman" w:eastAsia="Times New Roman" w:hAnsi="Times New Roman"/>
          <w:sz w:val="24"/>
          <w:szCs w:val="24"/>
        </w:rPr>
        <w:t>).</w:t>
      </w:r>
    </w:p>
    <w:p w:rsidR="00C85C9A" w:rsidRPr="00F540C4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F540C4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</w:t>
      </w:r>
      <w:r w:rsidRPr="00F540C4" w:rsidR="00A94034">
        <w:rPr>
          <w:rFonts w:ascii="Times New Roman" w:eastAsia="Times New Roman" w:hAnsi="Times New Roman"/>
          <w:sz w:val="24"/>
          <w:szCs w:val="24"/>
        </w:rPr>
        <w:t>ой виновность должностного</w:t>
      </w:r>
      <w:r w:rsidRPr="00F540C4" w:rsidR="002E272D">
        <w:rPr>
          <w:rFonts w:ascii="Times New Roman" w:eastAsia="Times New Roman" w:hAnsi="Times New Roman"/>
          <w:color w:val="000000"/>
          <w:sz w:val="24"/>
          <w:szCs w:val="24"/>
        </w:rPr>
        <w:t xml:space="preserve"> лица</w:t>
      </w:r>
      <w:r w:rsidRPr="00F540C4" w:rsidR="007C35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40C4">
        <w:rPr>
          <w:rFonts w:ascii="Times New Roman" w:eastAsia="Times New Roman" w:hAnsi="Times New Roman"/>
          <w:color w:val="000000"/>
          <w:sz w:val="24"/>
          <w:szCs w:val="24"/>
        </w:rPr>
        <w:t>Османовой А. Р.</w:t>
      </w:r>
      <w:r w:rsidRPr="00F540C4" w:rsidR="00A940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F540C4" w:rsidR="003316CD">
        <w:rPr>
          <w:rFonts w:ascii="Times New Roman" w:eastAsia="Times New Roman" w:hAnsi="Times New Roman"/>
          <w:sz w:val="24"/>
          <w:szCs w:val="24"/>
        </w:rPr>
        <w:t>частью 1 статьи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 15.33.2 КоАП РФ, а именно: </w:t>
      </w:r>
      <w:r w:rsidRPr="00F540C4" w:rsidR="003316CD">
        <w:rPr>
          <w:rFonts w:ascii="Times New Roman" w:eastAsia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F540C4" w:rsidR="003316CD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F540C4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540C4">
        <w:rPr>
          <w:rFonts w:ascii="Times New Roman" w:hAnsi="Times New Roman"/>
          <w:color w:val="000000"/>
          <w:sz w:val="24"/>
          <w:szCs w:val="24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F540C4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40C4">
        <w:rPr>
          <w:rFonts w:ascii="Times New Roman" w:hAnsi="Times New Roman"/>
          <w:sz w:val="24"/>
          <w:szCs w:val="24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F540C4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40C4">
        <w:rPr>
          <w:rFonts w:ascii="Times New Roman" w:hAnsi="Times New Roman"/>
          <w:sz w:val="24"/>
          <w:szCs w:val="24"/>
        </w:rPr>
        <w:t xml:space="preserve">         При назначении административного наказания мировой судья у</w:t>
      </w:r>
      <w:r w:rsidRPr="00F540C4" w:rsidR="001372E3">
        <w:rPr>
          <w:rFonts w:ascii="Times New Roman" w:hAnsi="Times New Roman"/>
          <w:sz w:val="24"/>
          <w:szCs w:val="24"/>
        </w:rPr>
        <w:t>читывает харак</w:t>
      </w:r>
      <w:r w:rsidRPr="00F540C4" w:rsidR="00A94034">
        <w:rPr>
          <w:rFonts w:ascii="Times New Roman" w:hAnsi="Times New Roman"/>
          <w:sz w:val="24"/>
          <w:szCs w:val="24"/>
        </w:rPr>
        <w:t>те</w:t>
      </w:r>
      <w:r w:rsidRPr="00F540C4">
        <w:rPr>
          <w:rFonts w:ascii="Times New Roman" w:hAnsi="Times New Roman"/>
          <w:sz w:val="24"/>
          <w:szCs w:val="24"/>
        </w:rPr>
        <w:t>р совершенного Османовой А.Р.</w:t>
      </w:r>
      <w:r w:rsidRPr="00F540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540C4">
        <w:rPr>
          <w:rFonts w:ascii="Times New Roman" w:hAnsi="Times New Roman"/>
          <w:sz w:val="24"/>
          <w:szCs w:val="24"/>
        </w:rPr>
        <w:t>административного прав</w:t>
      </w:r>
      <w:r w:rsidRPr="00F540C4" w:rsidR="003316CD">
        <w:rPr>
          <w:rFonts w:ascii="Times New Roman" w:hAnsi="Times New Roman"/>
          <w:sz w:val="24"/>
          <w:szCs w:val="24"/>
        </w:rPr>
        <w:t>она</w:t>
      </w:r>
      <w:r w:rsidRPr="00F540C4" w:rsidR="00731D94">
        <w:rPr>
          <w:rFonts w:ascii="Times New Roman" w:hAnsi="Times New Roman"/>
          <w:sz w:val="24"/>
          <w:szCs w:val="24"/>
        </w:rPr>
        <w:t>рушения, личность виновной, ее</w:t>
      </w:r>
      <w:r w:rsidRPr="00F540C4">
        <w:rPr>
          <w:rFonts w:ascii="Times New Roman" w:hAnsi="Times New Roman"/>
          <w:sz w:val="24"/>
          <w:szCs w:val="24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F540C4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40C4">
        <w:rPr>
          <w:rFonts w:ascii="Times New Roman" w:hAnsi="Times New Roman"/>
          <w:sz w:val="24"/>
          <w:szCs w:val="24"/>
        </w:rPr>
        <w:t xml:space="preserve">         </w:t>
      </w:r>
      <w:r w:rsidRPr="00F540C4" w:rsidR="00A94034">
        <w:rPr>
          <w:rFonts w:ascii="Times New Roman" w:hAnsi="Times New Roman"/>
          <w:sz w:val="24"/>
          <w:szCs w:val="24"/>
        </w:rPr>
        <w:t>Обстоятельств</w:t>
      </w:r>
      <w:r w:rsidRPr="00F540C4" w:rsidR="007C3573">
        <w:rPr>
          <w:rFonts w:ascii="Times New Roman" w:hAnsi="Times New Roman"/>
          <w:sz w:val="24"/>
          <w:szCs w:val="24"/>
        </w:rPr>
        <w:t xml:space="preserve">, смягчающих и отягчающих ответственность, </w:t>
      </w:r>
      <w:r w:rsidRPr="00F540C4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C85C9A" w:rsidRPr="00F540C4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F540C4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 xml:space="preserve">            Учитывая </w:t>
      </w:r>
      <w:r w:rsidRPr="00F540C4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F540C4">
        <w:rPr>
          <w:rFonts w:ascii="Times New Roman" w:eastAsia="Times New Roman" w:hAnsi="Times New Roman"/>
          <w:sz w:val="24"/>
          <w:szCs w:val="24"/>
        </w:rPr>
        <w:t>, руководствуясь ст.ст. 29.9-29.11 КоАП РФ, мировой судья</w:t>
      </w:r>
    </w:p>
    <w:p w:rsidR="00C85C9A" w:rsidRPr="00F540C4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0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B17C31" w:rsidRPr="00F540C4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C9A" w:rsidRPr="00F540C4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4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F540C4" w:rsidR="00A940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40C4" w:rsidR="0091026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40C4">
        <w:rPr>
          <w:rFonts w:ascii="Times New Roman" w:eastAsia="Times New Roman" w:hAnsi="Times New Roman"/>
          <w:color w:val="000000"/>
          <w:sz w:val="24"/>
          <w:szCs w:val="24"/>
        </w:rPr>
        <w:t>Османову А.</w:t>
      </w:r>
      <w:r w:rsidRPr="00F540C4" w:rsidR="0087004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540C4">
        <w:rPr>
          <w:rFonts w:ascii="Times New Roman" w:eastAsia="Times New Roman" w:hAnsi="Times New Roman"/>
          <w:color w:val="000000"/>
          <w:sz w:val="24"/>
          <w:szCs w:val="24"/>
        </w:rPr>
        <w:t>Р.</w:t>
      </w:r>
      <w:r w:rsidRPr="00F540C4" w:rsidR="007C35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40C4" w:rsidR="00731D94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</w:t>
      </w:r>
      <w:r w:rsidRPr="00F540C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F540C4" w:rsidR="00792772">
        <w:rPr>
          <w:rFonts w:ascii="Times New Roman" w:eastAsia="Times New Roman" w:hAnsi="Times New Roman"/>
          <w:sz w:val="24"/>
          <w:szCs w:val="24"/>
          <w:lang w:eastAsia="ru-RU"/>
        </w:rPr>
        <w:t>частью 1 статьи</w:t>
      </w:r>
      <w:r w:rsidRPr="00F540C4">
        <w:rPr>
          <w:rFonts w:ascii="Times New Roman" w:eastAsia="Times New Roman" w:hAnsi="Times New Roman"/>
          <w:sz w:val="24"/>
          <w:szCs w:val="24"/>
          <w:lang w:eastAsia="ru-RU"/>
        </w:rPr>
        <w:t xml:space="preserve"> 15.33.2 Кодекса РФ об административны</w:t>
      </w:r>
      <w:r w:rsidRPr="00F540C4" w:rsidR="0079277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540C4" w:rsidR="00731D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правонарушениях и назначить ей</w:t>
      </w:r>
      <w:r w:rsidRPr="00F540C4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F540C4" w:rsidP="00C8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F540C4">
        <w:rPr>
          <w:rFonts w:ascii="Times New Roman" w:hAnsi="Times New Roman"/>
          <w:sz w:val="24"/>
          <w:szCs w:val="24"/>
        </w:rPr>
        <w:t xml:space="preserve">получатель: </w:t>
      </w:r>
      <w:r w:rsidRPr="00F540C4" w:rsidR="00B17C31">
        <w:rPr>
          <w:rFonts w:ascii="Times New Roman" w:hAnsi="Times New Roman"/>
          <w:sz w:val="24"/>
          <w:szCs w:val="24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F540C4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</w:t>
      </w:r>
      <w:r w:rsidRPr="00F540C4" w:rsidR="00F83042">
        <w:rPr>
          <w:rFonts w:ascii="Times New Roman" w:eastAsia="Times New Roman" w:hAnsi="Times New Roman"/>
          <w:sz w:val="24"/>
          <w:szCs w:val="24"/>
        </w:rPr>
        <w:t xml:space="preserve">ому судье судебного участка № </w:t>
      </w:r>
      <w:r w:rsidRPr="00F540C4" w:rsidR="00910263">
        <w:rPr>
          <w:rFonts w:ascii="Times New Roman" w:eastAsia="Times New Roman" w:hAnsi="Times New Roman"/>
          <w:sz w:val="24"/>
          <w:szCs w:val="24"/>
        </w:rPr>
        <w:t>58</w:t>
      </w:r>
      <w:r w:rsidRPr="00F540C4">
        <w:rPr>
          <w:rFonts w:ascii="Times New Roman" w:eastAsia="Times New Roman" w:hAnsi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C85C9A" w:rsidRPr="00F540C4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F540C4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40C4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F540C4">
        <w:rPr>
          <w:rFonts w:ascii="Times New Roman" w:eastAsia="Times New Roman" w:hAnsi="Times New Roman"/>
          <w:sz w:val="24"/>
          <w:szCs w:val="24"/>
        </w:rPr>
        <w:t>либо административный арест на срок до 15 суток, либо обязательные работы на срок до пятидесяти часов.</w:t>
      </w:r>
    </w:p>
    <w:p w:rsidR="00792772" w:rsidRPr="00F540C4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40C4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F540C4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540C4">
        <w:rPr>
          <w:rFonts w:ascii="Times New Roman" w:eastAsia="Times New Roman" w:hAnsi="Times New Roman"/>
          <w:color w:val="000000"/>
          <w:sz w:val="24"/>
          <w:szCs w:val="24"/>
        </w:rPr>
        <w:t>Мирово</w:t>
      </w:r>
      <w:r w:rsidRPr="00F540C4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й судья:  </w:t>
      </w:r>
      <w:r w:rsidRPr="00F540C4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540C4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540C4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540C4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540C4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540C4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F540C4" w:rsidR="00870041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F540C4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1A6905"/>
    <w:rsid w:val="002330D2"/>
    <w:rsid w:val="002E272D"/>
    <w:rsid w:val="003316CD"/>
    <w:rsid w:val="0040382E"/>
    <w:rsid w:val="004637FB"/>
    <w:rsid w:val="004C545C"/>
    <w:rsid w:val="004C727B"/>
    <w:rsid w:val="005410B6"/>
    <w:rsid w:val="00683E5E"/>
    <w:rsid w:val="00731D94"/>
    <w:rsid w:val="00772EED"/>
    <w:rsid w:val="00792772"/>
    <w:rsid w:val="007A670E"/>
    <w:rsid w:val="007C3573"/>
    <w:rsid w:val="007F2F0E"/>
    <w:rsid w:val="00870041"/>
    <w:rsid w:val="00910263"/>
    <w:rsid w:val="00923539"/>
    <w:rsid w:val="00974174"/>
    <w:rsid w:val="009E5FED"/>
    <w:rsid w:val="00A94034"/>
    <w:rsid w:val="00AB3DFA"/>
    <w:rsid w:val="00AC72B4"/>
    <w:rsid w:val="00AD616B"/>
    <w:rsid w:val="00AF4824"/>
    <w:rsid w:val="00B17C31"/>
    <w:rsid w:val="00B934AF"/>
    <w:rsid w:val="00C11086"/>
    <w:rsid w:val="00C5751E"/>
    <w:rsid w:val="00C85C9A"/>
    <w:rsid w:val="00D70D9E"/>
    <w:rsid w:val="00DA59A2"/>
    <w:rsid w:val="00E162E2"/>
    <w:rsid w:val="00F540C4"/>
    <w:rsid w:val="00F83042"/>
    <w:rsid w:val="00FA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C6544-CCB0-467D-9A3F-7D724812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